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20"/>
          <w:szCs w:val="20"/>
          <w:color w:val="auto"/>
        </w:rPr>
        <w:t>SECURITIES AND EXCHANGE COMMISSION</w:t>
      </w:r>
    </w:p>
    <w:p>
      <w:pPr>
        <w:spacing w:after="0" w:line="16"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Washington, D.C. 20549</w:t>
      </w:r>
    </w:p>
    <w:p>
      <w:pPr>
        <w:spacing w:after="0" w:line="213"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SCHEDULE 13G</w:t>
      </w:r>
    </w:p>
    <w:p>
      <w:pPr>
        <w:spacing w:after="0" w:line="229"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Under the Securities Exchange Act of 1934</w:t>
      </w:r>
    </w:p>
    <w:p>
      <w:pPr>
        <w:spacing w:after="0" w:line="16"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(Amendment No. )*</w:t>
      </w:r>
    </w:p>
    <w:p>
      <w:pPr>
        <w:spacing w:after="0" w:line="213"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Live Oak Acquisition Corp. II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10160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center"/>
        <w:ind w:right="-179"/>
        <w:spacing w:after="0"/>
        <w:rPr>
          <w:sz w:val="20"/>
          <w:szCs w:val="20"/>
          <w:color w:val="auto"/>
        </w:rPr>
      </w:pPr>
      <w:r>
        <w:rPr>
          <w:rFonts w:ascii="Arial" w:cs="Arial" w:eastAsia="Arial" w:hAnsi="Arial"/>
          <w:sz w:val="20"/>
          <w:szCs w:val="20"/>
          <w:color w:val="auto"/>
        </w:rPr>
        <w:t>(Name of Issuer)</w:t>
      </w:r>
    </w:p>
    <w:p>
      <w:pPr>
        <w:spacing w:after="0" w:line="222"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Class A Common Stock, par value $0.0001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10160</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center"/>
        <w:ind w:right="-179"/>
        <w:spacing w:after="0"/>
        <w:rPr>
          <w:sz w:val="20"/>
          <w:szCs w:val="20"/>
          <w:color w:val="auto"/>
        </w:rPr>
      </w:pPr>
      <w:r>
        <w:rPr>
          <w:rFonts w:ascii="Arial" w:cs="Arial" w:eastAsia="Arial" w:hAnsi="Arial"/>
          <w:sz w:val="20"/>
          <w:szCs w:val="20"/>
          <w:color w:val="auto"/>
        </w:rPr>
        <w:t>(Title of Class of Securities)</w:t>
      </w:r>
    </w:p>
    <w:p>
      <w:pPr>
        <w:spacing w:after="0" w:line="222"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53804W205**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10160</wp:posOffset>
            </wp:positionV>
            <wp:extent cx="699516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center"/>
        <w:ind w:right="-179"/>
        <w:spacing w:after="0"/>
        <w:rPr>
          <w:sz w:val="20"/>
          <w:szCs w:val="20"/>
          <w:color w:val="auto"/>
        </w:rPr>
      </w:pPr>
      <w:r>
        <w:rPr>
          <w:rFonts w:ascii="Arial" w:cs="Arial" w:eastAsia="Arial" w:hAnsi="Arial"/>
          <w:sz w:val="20"/>
          <w:szCs w:val="20"/>
          <w:color w:val="auto"/>
        </w:rPr>
        <w:t>(CUSIP Number)</w:t>
      </w:r>
    </w:p>
    <w:p>
      <w:pPr>
        <w:spacing w:after="0" w:line="222"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December 7,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10160</wp:posOffset>
            </wp:positionV>
            <wp:extent cx="699516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jc w:val="center"/>
        <w:ind w:right="-179"/>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251" w:lineRule="exact"/>
        <w:rPr>
          <w:sz w:val="24"/>
          <w:szCs w:val="24"/>
          <w:color w:val="auto"/>
        </w:rPr>
      </w:pPr>
    </w:p>
    <w:p>
      <w:pPr>
        <w:ind w:left="120"/>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229" w:lineRule="exact"/>
        <w:rPr>
          <w:sz w:val="24"/>
          <w:szCs w:val="24"/>
          <w:color w:val="auto"/>
        </w:rPr>
      </w:pPr>
    </w:p>
    <w:p>
      <w:pPr>
        <w:jc w:val="both"/>
        <w:ind w:left="720" w:right="8920" w:hanging="86"/>
        <w:spacing w:after="0" w:line="283" w:lineRule="auto"/>
        <w:tabs>
          <w:tab w:leader="none" w:pos="1026"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 ý Rule 13d-1(c)</w:t>
      </w:r>
    </w:p>
    <w:p>
      <w:pPr>
        <w:ind w:left="1020" w:hanging="386"/>
        <w:spacing w:after="0"/>
        <w:tabs>
          <w:tab w:leader="none" w:pos="1020" w:val="left"/>
        </w:tabs>
        <w:numPr>
          <w:ilvl w:val="0"/>
          <w:numId w:val="1"/>
        </w:numPr>
        <w:rPr>
          <w:rFonts w:ascii="MS PGothic" w:cs="MS PGothic" w:eastAsia="MS PGothic" w:hAnsi="MS PGothic"/>
          <w:sz w:val="20"/>
          <w:szCs w:val="20"/>
          <w:color w:val="auto"/>
        </w:rPr>
      </w:pPr>
      <w:r>
        <w:rPr>
          <w:rFonts w:ascii="Arial" w:cs="Arial" w:eastAsia="Arial" w:hAnsi="Arial"/>
          <w:sz w:val="20"/>
          <w:szCs w:val="20"/>
          <w:color w:val="auto"/>
        </w:rPr>
        <w:t>Rule 13d-1(d)</w:t>
      </w:r>
    </w:p>
    <w:p>
      <w:pPr>
        <w:spacing w:after="0" w:line="227" w:lineRule="exact"/>
        <w:rPr>
          <w:sz w:val="24"/>
          <w:szCs w:val="24"/>
          <w:color w:val="auto"/>
        </w:rPr>
      </w:pPr>
    </w:p>
    <w:p>
      <w:pPr>
        <w:jc w:val="center"/>
        <w:ind w:right="-179"/>
        <w:spacing w:after="0"/>
        <w:rPr>
          <w:sz w:val="20"/>
          <w:szCs w:val="20"/>
          <w:color w:val="auto"/>
        </w:rPr>
      </w:pPr>
      <w:r>
        <w:rPr>
          <w:rFonts w:ascii="Arial" w:cs="Arial" w:eastAsia="Arial" w:hAnsi="Arial"/>
          <w:sz w:val="20"/>
          <w:szCs w:val="20"/>
          <w:color w:val="auto"/>
        </w:rPr>
        <w:t>(Page 1 of 11 Pages)</w:t>
      </w:r>
    </w:p>
    <w:p>
      <w:pPr>
        <w:spacing w:after="0" w:line="92" w:lineRule="exact"/>
        <w:rPr>
          <w:sz w:val="24"/>
          <w:szCs w:val="24"/>
          <w:color w:val="auto"/>
        </w:rPr>
      </w:pPr>
    </w:p>
    <w:p>
      <w:pPr>
        <w:spacing w:after="0"/>
        <w:rPr>
          <w:sz w:val="20"/>
          <w:szCs w:val="20"/>
          <w:color w:val="auto"/>
        </w:rPr>
      </w:pPr>
      <w:r>
        <w:rPr>
          <w:rFonts w:ascii="Arial" w:cs="Arial" w:eastAsia="Arial" w:hAnsi="Arial"/>
          <w:sz w:val="14"/>
          <w:szCs w:val="14"/>
          <w:color w:val="auto"/>
        </w:rPr>
        <w:t>______________________________</w:t>
      </w:r>
    </w:p>
    <w:p>
      <w:pPr>
        <w:spacing w:after="0" w:line="5" w:lineRule="exact"/>
        <w:rPr>
          <w:sz w:val="24"/>
          <w:szCs w:val="24"/>
          <w:color w:val="auto"/>
        </w:rPr>
      </w:pPr>
    </w:p>
    <w:p>
      <w:pPr>
        <w:jc w:val="both"/>
        <w:ind w:right="180" w:firstLine="648"/>
        <w:spacing w:after="0" w:line="241"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55" w:lineRule="exact"/>
        <w:rPr>
          <w:sz w:val="24"/>
          <w:szCs w:val="24"/>
          <w:color w:val="auto"/>
        </w:rPr>
      </w:pPr>
    </w:p>
    <w:p>
      <w:pPr>
        <w:ind w:firstLine="656"/>
        <w:spacing w:after="0" w:line="260" w:lineRule="auto"/>
        <w:tabs>
          <w:tab w:leader="none" w:pos="895" w:val="left"/>
        </w:tabs>
        <w:numPr>
          <w:ilvl w:val="0"/>
          <w:numId w:val="2"/>
        </w:numPr>
        <w:rPr>
          <w:rFonts w:ascii="Arial" w:cs="Arial" w:eastAsia="Arial" w:hAnsi="Arial"/>
          <w:sz w:val="20"/>
          <w:szCs w:val="20"/>
          <w:color w:val="auto"/>
        </w:rPr>
      </w:pPr>
      <w:r>
        <w:rPr>
          <w:rFonts w:ascii="Arial" w:cs="Arial" w:eastAsia="Arial" w:hAnsi="Arial"/>
          <w:sz w:val="20"/>
          <w:szCs w:val="20"/>
          <w:color w:val="auto"/>
        </w:rPr>
        <w:t>The Class A Common Stock has no CUSIP number. The CUSIP number for the units which include the Class A Common Stock is 53804W205.</w:t>
      </w:r>
    </w:p>
    <w:p>
      <w:pPr>
        <w:spacing w:after="0" w:line="150" w:lineRule="exact"/>
        <w:rPr>
          <w:sz w:val="24"/>
          <w:szCs w:val="24"/>
          <w:color w:val="auto"/>
        </w:rPr>
      </w:pPr>
    </w:p>
    <w:p>
      <w:pPr>
        <w:ind w:right="100" w:firstLine="648"/>
        <w:spacing w:after="0" w:line="250"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w:t>
      </w:r>
      <w:r>
        <w:rPr>
          <w:rFonts w:ascii="Arial" w:cs="Arial" w:eastAsia="Arial" w:hAnsi="Arial"/>
          <w:sz w:val="20"/>
          <w:szCs w:val="20"/>
          <w:u w:val="single" w:color="auto"/>
          <w:color w:val="auto"/>
        </w:rPr>
        <w:t>Act</w:t>
      </w:r>
      <w:r>
        <w:rPr>
          <w:rFonts w:ascii="Arial" w:cs="Arial" w:eastAsia="Arial" w:hAnsi="Arial"/>
          <w:sz w:val="20"/>
          <w:szCs w:val="20"/>
          <w:color w:val="auto"/>
        </w:rPr>
        <w:t>") or otherwise subject to the liabilities of that section of the Act but shall be subject to all other provisions of the Act (however, see the Notes).</w:t>
      </w:r>
    </w:p>
    <w:p>
      <w:pPr>
        <w:sectPr>
          <w:pgSz w:w="11900" w:h="16838" w:orient="portrait"/>
          <w:cols w:equalWidth="0" w:num="1">
            <w:col w:w="11060"/>
          </w:cols>
          <w:pgMar w:left="320" w:top="312" w:right="519" w:bottom="1440" w:gutter="0" w:footer="0" w:header="0"/>
        </w:sectPr>
      </w:pPr>
    </w:p>
    <w:bookmarkStart w:id="1" w:name="page2"/>
    <w:bookmarkEnd w:id="1"/>
    <w:p>
      <w:pPr>
        <w:spacing w:after="0"/>
        <w:tabs>
          <w:tab w:leader="none" w:pos="5460" w:val="left"/>
          <w:tab w:leader="none" w:pos="9820" w:val="left"/>
        </w:tabs>
        <w:rPr>
          <w:sz w:val="20"/>
          <w:szCs w:val="20"/>
          <w:color w:val="auto"/>
        </w:rPr>
      </w:pPr>
      <w:r>
        <w:rPr>
          <w:rFonts w:ascii="Arial" w:cs="Arial" w:eastAsia="Arial" w:hAnsi="Arial"/>
          <w:sz w:val="18"/>
          <w:szCs w:val="18"/>
          <w:b w:val="1"/>
          <w:bCs w:val="1"/>
          <w:color w:val="auto"/>
        </w:rPr>
        <w:t>CUSIP No. 53804W205</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b w:val="1"/>
          <w:bCs w:val="1"/>
          <w:color w:val="auto"/>
        </w:rPr>
        <w:t>Page 2 of 11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231775</wp:posOffset>
            </wp:positionV>
            <wp:extent cx="7132320" cy="46374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463740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214" w:lineRule="exact"/>
        <w:rPr>
          <w:sz w:val="20"/>
          <w:szCs w:val="20"/>
          <w:color w:val="auto"/>
        </w:rPr>
      </w:pPr>
    </w:p>
    <w:tbl>
      <w:tblPr>
        <w:tblLayout w:type="fixed"/>
        <w:tblInd w:w="740" w:type="dxa"/>
        <w:tblCellMar>
          <w:top w:w="0" w:type="dxa"/>
          <w:left w:w="0" w:type="dxa"/>
          <w:bottom w:w="0" w:type="dxa"/>
          <w:right w:w="0" w:type="dxa"/>
        </w:tblCellMar>
      </w:tblPr>
      <w:tr>
        <w:trPr>
          <w:trHeight w:val="204"/>
        </w:trPr>
        <w:tc>
          <w:tcPr>
            <w:tcW w:w="560" w:type="dxa"/>
            <w:vAlign w:val="bottom"/>
            <w:vMerge w:val="restart"/>
          </w:tcPr>
          <w:p>
            <w:pPr>
              <w:jc w:val="right"/>
              <w:ind w:right="276"/>
              <w:spacing w:after="0"/>
              <w:rPr>
                <w:sz w:val="20"/>
                <w:szCs w:val="20"/>
                <w:color w:val="auto"/>
              </w:rPr>
            </w:pPr>
            <w:r>
              <w:rPr>
                <w:rFonts w:ascii="Arial" w:cs="Arial" w:eastAsia="Arial" w:hAnsi="Arial"/>
                <w:sz w:val="29"/>
                <w:szCs w:val="29"/>
                <w:b w:val="1"/>
                <w:bCs w:val="1"/>
                <w:color w:val="auto"/>
                <w:w w:val="74"/>
              </w:rPr>
              <w:t>1</w:t>
            </w:r>
          </w:p>
        </w:tc>
        <w:tc>
          <w:tcPr>
            <w:tcW w:w="2980" w:type="dxa"/>
            <w:vAlign w:val="bottom"/>
          </w:tcPr>
          <w:p>
            <w:pPr>
              <w:ind w:left="400"/>
              <w:spacing w:after="0"/>
              <w:rPr>
                <w:sz w:val="20"/>
                <w:szCs w:val="20"/>
                <w:color w:val="auto"/>
              </w:rPr>
            </w:pPr>
            <w:r>
              <w:rPr>
                <w:rFonts w:ascii="Arial" w:cs="Arial" w:eastAsia="Arial" w:hAnsi="Arial"/>
                <w:sz w:val="16"/>
                <w:szCs w:val="16"/>
                <w:color w:val="auto"/>
              </w:rPr>
              <w:t>NAME OF REPORTING PERSON</w:t>
            </w:r>
          </w:p>
        </w:tc>
        <w:tc>
          <w:tcPr>
            <w:tcW w:w="0" w:type="dxa"/>
            <w:vAlign w:val="bottom"/>
          </w:tcPr>
          <w:p>
            <w:pPr>
              <w:spacing w:after="0"/>
              <w:rPr>
                <w:sz w:val="1"/>
                <w:szCs w:val="1"/>
                <w:color w:val="auto"/>
              </w:rPr>
            </w:pPr>
          </w:p>
        </w:tc>
      </w:tr>
      <w:tr>
        <w:trPr>
          <w:trHeight w:val="170"/>
        </w:trPr>
        <w:tc>
          <w:tcPr>
            <w:tcW w:w="560" w:type="dxa"/>
            <w:vAlign w:val="bottom"/>
            <w:vMerge w:val="continue"/>
          </w:tcPr>
          <w:p>
            <w:pPr>
              <w:spacing w:after="0"/>
              <w:rPr>
                <w:sz w:val="14"/>
                <w:szCs w:val="14"/>
                <w:color w:val="auto"/>
              </w:rPr>
            </w:pPr>
          </w:p>
        </w:tc>
        <w:tc>
          <w:tcPr>
            <w:tcW w:w="2980" w:type="dxa"/>
            <w:vAlign w:val="bottom"/>
            <w:vMerge w:val="restart"/>
          </w:tcPr>
          <w:p>
            <w:pPr>
              <w:ind w:left="740"/>
              <w:spacing w:after="0"/>
              <w:rPr>
                <w:sz w:val="20"/>
                <w:szCs w:val="20"/>
                <w:color w:val="auto"/>
              </w:rPr>
            </w:pPr>
            <w:r>
              <w:rPr>
                <w:rFonts w:ascii="Arial" w:cs="Arial" w:eastAsia="Arial" w:hAnsi="Arial"/>
                <w:sz w:val="20"/>
                <w:szCs w:val="20"/>
                <w:color w:val="auto"/>
                <w:w w:val="87"/>
              </w:rPr>
              <w:t>Adage Capital Partners, L.P.</w:t>
            </w:r>
          </w:p>
        </w:tc>
        <w:tc>
          <w:tcPr>
            <w:tcW w:w="0" w:type="dxa"/>
            <w:vAlign w:val="bottom"/>
          </w:tcPr>
          <w:p>
            <w:pPr>
              <w:spacing w:after="0"/>
              <w:rPr>
                <w:sz w:val="1"/>
                <w:szCs w:val="1"/>
                <w:color w:val="auto"/>
              </w:rPr>
            </w:pPr>
          </w:p>
        </w:tc>
      </w:tr>
      <w:tr>
        <w:trPr>
          <w:trHeight w:val="80"/>
        </w:trPr>
        <w:tc>
          <w:tcPr>
            <w:tcW w:w="560" w:type="dxa"/>
            <w:vAlign w:val="bottom"/>
          </w:tcPr>
          <w:p>
            <w:pPr>
              <w:spacing w:after="0"/>
              <w:rPr>
                <w:sz w:val="6"/>
                <w:szCs w:val="6"/>
                <w:color w:val="auto"/>
              </w:rPr>
            </w:pPr>
          </w:p>
        </w:tc>
        <w:tc>
          <w:tcPr>
            <w:tcW w:w="29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ind w:left="1700" w:hanging="967"/>
        <w:spacing w:after="0" w:line="182" w:lineRule="auto"/>
        <w:tabs>
          <w:tab w:leader="none" w:pos="1700" w:val="left"/>
        </w:tabs>
        <w:numPr>
          <w:ilvl w:val="0"/>
          <w:numId w:val="3"/>
        </w:numPr>
        <w:rPr>
          <w:rFonts w:ascii="Arial" w:cs="Arial" w:eastAsia="Arial" w:hAnsi="Arial"/>
          <w:sz w:val="42"/>
          <w:szCs w:val="42"/>
          <w:b w:val="1"/>
          <w:bCs w:val="1"/>
          <w:color w:val="auto"/>
          <w:vertAlign w:val="subscript"/>
        </w:rPr>
      </w:pPr>
      <w:r>
        <w:rPr>
          <w:rFonts w:ascii="Arial" w:cs="Arial" w:eastAsia="Arial" w:hAnsi="Arial"/>
          <w:sz w:val="14"/>
          <w:szCs w:val="14"/>
          <w:color w:val="auto"/>
        </w:rPr>
        <w:t>CHECK THE APPROPRIATE BOX IF A MEMBER OF A GROUP</w:t>
      </w:r>
    </w:p>
    <w:p>
      <w:pPr>
        <w:spacing w:after="0" w:line="104" w:lineRule="exact"/>
        <w:rPr>
          <w:sz w:val="20"/>
          <w:szCs w:val="20"/>
          <w:color w:val="auto"/>
        </w:rPr>
      </w:pPr>
    </w:p>
    <w:p>
      <w:pPr>
        <w:ind w:left="1700" w:hanging="967"/>
        <w:spacing w:after="0"/>
        <w:tabs>
          <w:tab w:leader="none" w:pos="1700" w:val="left"/>
        </w:tabs>
        <w:numPr>
          <w:ilvl w:val="0"/>
          <w:numId w:val="4"/>
        </w:numPr>
        <w:rPr>
          <w:rFonts w:ascii="Arial" w:cs="Arial" w:eastAsia="Arial" w:hAnsi="Arial"/>
          <w:sz w:val="58"/>
          <w:szCs w:val="58"/>
          <w:b w:val="1"/>
          <w:bCs w:val="1"/>
          <w:color w:val="auto"/>
          <w:vertAlign w:val="subscript"/>
        </w:rPr>
      </w:pPr>
      <w:r>
        <w:rPr>
          <w:rFonts w:ascii="Arial" w:cs="Arial" w:eastAsia="Arial" w:hAnsi="Arial"/>
          <w:sz w:val="16"/>
          <w:szCs w:val="16"/>
          <w:color w:val="auto"/>
        </w:rPr>
        <w:t>SEC USE ONLY</w:t>
      </w:r>
    </w:p>
    <w:p>
      <w:pPr>
        <w:spacing w:after="0" w:line="311" w:lineRule="exact"/>
        <w:rPr>
          <w:sz w:val="20"/>
          <w:szCs w:val="20"/>
          <w:color w:val="auto"/>
        </w:rPr>
      </w:pPr>
    </w:p>
    <w:tbl>
      <w:tblPr>
        <w:tblLayout w:type="fixed"/>
        <w:tblInd w:w="240" w:type="dxa"/>
        <w:tblCellMar>
          <w:top w:w="0" w:type="dxa"/>
          <w:left w:w="0" w:type="dxa"/>
          <w:bottom w:w="0" w:type="dxa"/>
          <w:right w:w="0" w:type="dxa"/>
        </w:tblCellMar>
      </w:tblPr>
      <w:tr>
        <w:trPr>
          <w:trHeight w:val="204"/>
        </w:trPr>
        <w:tc>
          <w:tcPr>
            <w:tcW w:w="1300" w:type="dxa"/>
            <w:vAlign w:val="bottom"/>
            <w:vMerge w:val="restart"/>
          </w:tcPr>
          <w:p>
            <w:pPr>
              <w:jc w:val="center"/>
              <w:ind w:right="53"/>
              <w:spacing w:after="0"/>
              <w:rPr>
                <w:sz w:val="20"/>
                <w:szCs w:val="20"/>
                <w:color w:val="auto"/>
              </w:rPr>
            </w:pPr>
            <w:r>
              <w:rPr>
                <w:rFonts w:ascii="Arial" w:cs="Arial" w:eastAsia="Arial" w:hAnsi="Arial"/>
                <w:sz w:val="29"/>
                <w:szCs w:val="29"/>
                <w:b w:val="1"/>
                <w:bCs w:val="1"/>
                <w:color w:val="auto"/>
                <w:w w:val="86"/>
              </w:rPr>
              <w:t>4</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CITIZENSHIP OR PLACE OF ORGANIZATION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w w:val="89"/>
              </w:rPr>
              <w:t>Delaware</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300" w:type="dxa"/>
            <w:vAlign w:val="bottom"/>
          </w:tcPr>
          <w:p>
            <w:pPr>
              <w:spacing w:after="0"/>
              <w:rPr>
                <w:sz w:val="9"/>
                <w:szCs w:val="9"/>
                <w:color w:val="auto"/>
              </w:rPr>
            </w:pPr>
          </w:p>
        </w:tc>
        <w:tc>
          <w:tcPr>
            <w:tcW w:w="1280" w:type="dxa"/>
            <w:vAlign w:val="bottom"/>
            <w:vMerge w:val="restart"/>
          </w:tcPr>
          <w:p>
            <w:pPr>
              <w:jc w:val="right"/>
              <w:ind w:right="434"/>
              <w:spacing w:after="0"/>
              <w:rPr>
                <w:sz w:val="20"/>
                <w:szCs w:val="20"/>
                <w:color w:val="auto"/>
              </w:rPr>
            </w:pPr>
            <w:r>
              <w:rPr>
                <w:rFonts w:ascii="Arial" w:cs="Arial" w:eastAsia="Arial" w:hAnsi="Arial"/>
                <w:sz w:val="29"/>
                <w:szCs w:val="29"/>
                <w:b w:val="1"/>
                <w:bCs w:val="1"/>
                <w:color w:val="auto"/>
              </w:rPr>
              <w:t>5</w:t>
            </w:r>
          </w:p>
        </w:tc>
        <w:tc>
          <w:tcPr>
            <w:tcW w:w="20" w:type="dxa"/>
            <w:vAlign w:val="bottom"/>
          </w:tcPr>
          <w:p>
            <w:pPr>
              <w:spacing w:after="0"/>
              <w:rPr>
                <w:sz w:val="9"/>
                <w:szCs w:val="9"/>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SOLE VOTING POWER</w:t>
            </w:r>
          </w:p>
        </w:tc>
        <w:tc>
          <w:tcPr>
            <w:tcW w:w="0" w:type="dxa"/>
            <w:vAlign w:val="bottom"/>
          </w:tcPr>
          <w:p>
            <w:pPr>
              <w:spacing w:after="0"/>
              <w:rPr>
                <w:sz w:val="1"/>
                <w:szCs w:val="1"/>
                <w:color w:val="auto"/>
              </w:rPr>
            </w:pPr>
          </w:p>
        </w:tc>
      </w:tr>
      <w:tr>
        <w:trPr>
          <w:trHeight w:val="253"/>
        </w:trPr>
        <w:tc>
          <w:tcPr>
            <w:tcW w:w="1300" w:type="dxa"/>
            <w:vAlign w:val="bottom"/>
          </w:tcPr>
          <w:p>
            <w:pPr>
              <w:spacing w:after="0"/>
              <w:rPr>
                <w:sz w:val="22"/>
                <w:szCs w:val="22"/>
                <w:color w:val="auto"/>
              </w:rPr>
            </w:pPr>
          </w:p>
        </w:tc>
        <w:tc>
          <w:tcPr>
            <w:tcW w:w="128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52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130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0</w:t>
            </w: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7"/>
              </w:rPr>
              <w:t>NUMBER OF</w:t>
            </w:r>
          </w:p>
        </w:tc>
        <w:tc>
          <w:tcPr>
            <w:tcW w:w="1280" w:type="dxa"/>
            <w:vAlign w:val="bottom"/>
            <w:vMerge w:val="restart"/>
          </w:tcPr>
          <w:p>
            <w:pPr>
              <w:jc w:val="right"/>
              <w:ind w:right="434"/>
              <w:spacing w:after="0"/>
              <w:rPr>
                <w:sz w:val="20"/>
                <w:szCs w:val="20"/>
                <w:color w:val="auto"/>
              </w:rPr>
            </w:pPr>
            <w:r>
              <w:rPr>
                <w:rFonts w:ascii="Arial" w:cs="Arial" w:eastAsia="Arial" w:hAnsi="Arial"/>
                <w:sz w:val="29"/>
                <w:szCs w:val="29"/>
                <w:b w:val="1"/>
                <w:bCs w:val="1"/>
                <w:color w:val="auto"/>
              </w:rPr>
              <w:t>6</w:t>
            </w:r>
          </w:p>
        </w:tc>
        <w:tc>
          <w:tcPr>
            <w:tcW w:w="20" w:type="dxa"/>
            <w:vAlign w:val="bottom"/>
            <w:shd w:val="clear" w:color="auto" w:fill="000000"/>
          </w:tcPr>
          <w:p>
            <w:pPr>
              <w:spacing w:after="0"/>
              <w:rPr>
                <w:sz w:val="19"/>
                <w:szCs w:val="19"/>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SHARED VOTING POWER</w:t>
            </w:r>
          </w:p>
        </w:tc>
        <w:tc>
          <w:tcPr>
            <w:tcW w:w="0" w:type="dxa"/>
            <w:vAlign w:val="bottom"/>
          </w:tcPr>
          <w:p>
            <w:pPr>
              <w:spacing w:after="0"/>
              <w:rPr>
                <w:sz w:val="1"/>
                <w:szCs w:val="1"/>
                <w:color w:val="auto"/>
              </w:rPr>
            </w:pPr>
          </w:p>
        </w:tc>
      </w:tr>
      <w:tr>
        <w:trPr>
          <w:trHeight w:val="128"/>
        </w:trPr>
        <w:tc>
          <w:tcPr>
            <w:tcW w:w="1300" w:type="dxa"/>
            <w:vAlign w:val="bottom"/>
            <w:vMerge w:val="restart"/>
          </w:tcPr>
          <w:p>
            <w:pPr>
              <w:jc w:val="center"/>
              <w:ind w:right="53"/>
              <w:spacing w:after="0"/>
              <w:rPr>
                <w:sz w:val="20"/>
                <w:szCs w:val="20"/>
                <w:color w:val="auto"/>
              </w:rPr>
            </w:pPr>
            <w:r>
              <w:rPr>
                <w:rFonts w:ascii="Arial" w:cs="Arial" w:eastAsia="Arial" w:hAnsi="Arial"/>
                <w:sz w:val="16"/>
                <w:szCs w:val="16"/>
                <w:color w:val="auto"/>
                <w:w w:val="94"/>
              </w:rPr>
              <w:t>SHARES</w:t>
            </w:r>
          </w:p>
        </w:tc>
        <w:tc>
          <w:tcPr>
            <w:tcW w:w="1280" w:type="dxa"/>
            <w:vAlign w:val="bottom"/>
            <w:vMerge w:val="continue"/>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5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300" w:type="dxa"/>
            <w:vAlign w:val="bottom"/>
            <w:vMerge w:val="continue"/>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1,980,000</w:t>
            </w: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rPr>
              <w:t>BENEFICIALLY</w:t>
            </w:r>
          </w:p>
        </w:tc>
        <w:tc>
          <w:tcPr>
            <w:tcW w:w="128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5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8"/>
              </w:rPr>
              <w:t>OWNED BY</w:t>
            </w:r>
          </w:p>
        </w:tc>
        <w:tc>
          <w:tcPr>
            <w:tcW w:w="1280" w:type="dxa"/>
            <w:vAlign w:val="bottom"/>
            <w:vMerge w:val="restart"/>
          </w:tcPr>
          <w:p>
            <w:pPr>
              <w:jc w:val="right"/>
              <w:ind w:right="434"/>
              <w:spacing w:after="0"/>
              <w:rPr>
                <w:sz w:val="20"/>
                <w:szCs w:val="20"/>
                <w:color w:val="auto"/>
              </w:rPr>
            </w:pPr>
            <w:r>
              <w:rPr>
                <w:rFonts w:ascii="Arial" w:cs="Arial" w:eastAsia="Arial" w:hAnsi="Arial"/>
                <w:sz w:val="29"/>
                <w:szCs w:val="29"/>
                <w:b w:val="1"/>
                <w:bCs w:val="1"/>
                <w:color w:val="auto"/>
              </w:rPr>
              <w:t>7</w:t>
            </w:r>
          </w:p>
        </w:tc>
        <w:tc>
          <w:tcPr>
            <w:tcW w:w="20" w:type="dxa"/>
            <w:vAlign w:val="bottom"/>
            <w:shd w:val="clear" w:color="auto" w:fill="000000"/>
          </w:tcPr>
          <w:p>
            <w:pPr>
              <w:spacing w:after="0"/>
              <w:rPr>
                <w:sz w:val="17"/>
                <w:szCs w:val="17"/>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SOLE DISPOSITIVE POWER</w:t>
            </w:r>
          </w:p>
        </w:tc>
        <w:tc>
          <w:tcPr>
            <w:tcW w:w="0" w:type="dxa"/>
            <w:vAlign w:val="bottom"/>
          </w:tcPr>
          <w:p>
            <w:pPr>
              <w:spacing w:after="0"/>
              <w:rPr>
                <w:sz w:val="1"/>
                <w:szCs w:val="1"/>
                <w:color w:val="auto"/>
              </w:rPr>
            </w:pPr>
          </w:p>
        </w:tc>
      </w:tr>
      <w:tr>
        <w:trPr>
          <w:trHeight w:val="128"/>
        </w:trPr>
        <w:tc>
          <w:tcPr>
            <w:tcW w:w="1300" w:type="dxa"/>
            <w:vAlign w:val="bottom"/>
            <w:vMerge w:val="restart"/>
          </w:tcPr>
          <w:p>
            <w:pPr>
              <w:jc w:val="center"/>
              <w:ind w:right="73"/>
              <w:spacing w:after="0"/>
              <w:rPr>
                <w:sz w:val="20"/>
                <w:szCs w:val="20"/>
                <w:color w:val="auto"/>
              </w:rPr>
            </w:pPr>
            <w:r>
              <w:rPr>
                <w:rFonts w:ascii="Arial" w:cs="Arial" w:eastAsia="Arial" w:hAnsi="Arial"/>
                <w:sz w:val="16"/>
                <w:szCs w:val="16"/>
                <w:color w:val="auto"/>
                <w:w w:val="98"/>
              </w:rPr>
              <w:t>EACH</w:t>
            </w:r>
          </w:p>
        </w:tc>
        <w:tc>
          <w:tcPr>
            <w:tcW w:w="1280" w:type="dxa"/>
            <w:vAlign w:val="bottom"/>
            <w:vMerge w:val="continue"/>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5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300" w:type="dxa"/>
            <w:vAlign w:val="bottom"/>
            <w:vMerge w:val="continue"/>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0</w:t>
            </w: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4"/>
              </w:rPr>
              <w:t>REPORTING</w:t>
            </w:r>
          </w:p>
        </w:tc>
        <w:tc>
          <w:tcPr>
            <w:tcW w:w="128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5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300" w:type="dxa"/>
            <w:vAlign w:val="bottom"/>
          </w:tcPr>
          <w:p>
            <w:pPr>
              <w:jc w:val="center"/>
              <w:ind w:right="73"/>
              <w:spacing w:after="0"/>
              <w:rPr>
                <w:sz w:val="20"/>
                <w:szCs w:val="20"/>
                <w:color w:val="auto"/>
              </w:rPr>
            </w:pPr>
            <w:r>
              <w:rPr>
                <w:rFonts w:ascii="Arial" w:cs="Arial" w:eastAsia="Arial" w:hAnsi="Arial"/>
                <w:sz w:val="16"/>
                <w:szCs w:val="16"/>
                <w:color w:val="auto"/>
                <w:w w:val="95"/>
              </w:rPr>
              <w:t>PERSON WITH:</w:t>
            </w:r>
          </w:p>
        </w:tc>
        <w:tc>
          <w:tcPr>
            <w:tcW w:w="1280" w:type="dxa"/>
            <w:vAlign w:val="bottom"/>
            <w:vMerge w:val="restart"/>
          </w:tcPr>
          <w:p>
            <w:pPr>
              <w:jc w:val="right"/>
              <w:ind w:right="434"/>
              <w:spacing w:after="0"/>
              <w:rPr>
                <w:sz w:val="20"/>
                <w:szCs w:val="20"/>
                <w:color w:val="auto"/>
              </w:rPr>
            </w:pPr>
            <w:r>
              <w:rPr>
                <w:rFonts w:ascii="Arial" w:cs="Arial" w:eastAsia="Arial" w:hAnsi="Arial"/>
                <w:sz w:val="29"/>
                <w:szCs w:val="29"/>
                <w:b w:val="1"/>
                <w:bCs w:val="1"/>
                <w:color w:val="auto"/>
              </w:rPr>
              <w:t>8</w:t>
            </w:r>
          </w:p>
        </w:tc>
        <w:tc>
          <w:tcPr>
            <w:tcW w:w="20" w:type="dxa"/>
            <w:vAlign w:val="bottom"/>
            <w:shd w:val="clear" w:color="auto" w:fill="000000"/>
          </w:tcPr>
          <w:p>
            <w:pPr>
              <w:spacing w:after="0"/>
              <w:rPr>
                <w:sz w:val="17"/>
                <w:szCs w:val="17"/>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SHARED DISPOSITIVE POWER</w:t>
            </w:r>
          </w:p>
        </w:tc>
        <w:tc>
          <w:tcPr>
            <w:tcW w:w="0" w:type="dxa"/>
            <w:vAlign w:val="bottom"/>
          </w:tcPr>
          <w:p>
            <w:pPr>
              <w:spacing w:after="0"/>
              <w:rPr>
                <w:sz w:val="1"/>
                <w:szCs w:val="1"/>
                <w:color w:val="auto"/>
              </w:rPr>
            </w:pPr>
          </w:p>
        </w:tc>
      </w:tr>
      <w:tr>
        <w:trPr>
          <w:trHeight w:val="124"/>
        </w:trPr>
        <w:tc>
          <w:tcPr>
            <w:tcW w:w="1300" w:type="dxa"/>
            <w:vAlign w:val="bottom"/>
          </w:tcPr>
          <w:p>
            <w:pPr>
              <w:spacing w:after="0"/>
              <w:rPr>
                <w:sz w:val="10"/>
                <w:szCs w:val="10"/>
                <w:color w:val="auto"/>
              </w:rPr>
            </w:pPr>
          </w:p>
        </w:tc>
        <w:tc>
          <w:tcPr>
            <w:tcW w:w="1280" w:type="dxa"/>
            <w:vAlign w:val="bottom"/>
            <w:vMerge w:val="continue"/>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52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30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1,980,000</w:t>
            </w: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1300" w:type="dxa"/>
            <w:vAlign w:val="bottom"/>
            <w:vMerge w:val="restart"/>
          </w:tcPr>
          <w:p>
            <w:pPr>
              <w:jc w:val="center"/>
              <w:ind w:right="53"/>
              <w:spacing w:after="0"/>
              <w:rPr>
                <w:sz w:val="20"/>
                <w:szCs w:val="20"/>
                <w:color w:val="auto"/>
              </w:rPr>
            </w:pPr>
            <w:r>
              <w:rPr>
                <w:rFonts w:ascii="Arial" w:cs="Arial" w:eastAsia="Arial" w:hAnsi="Arial"/>
                <w:sz w:val="29"/>
                <w:szCs w:val="29"/>
                <w:b w:val="1"/>
                <w:bCs w:val="1"/>
                <w:color w:val="auto"/>
                <w:w w:val="86"/>
              </w:rPr>
              <w:t>9</w:t>
            </w:r>
          </w:p>
        </w:tc>
        <w:tc>
          <w:tcPr>
            <w:tcW w:w="128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52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300" w:type="dxa"/>
            <w:vAlign w:val="bottom"/>
            <w:vMerge w:val="continue"/>
          </w:tcPr>
          <w:p>
            <w:pPr>
              <w:spacing w:after="0"/>
              <w:rPr>
                <w:sz w:val="20"/>
                <w:szCs w:val="20"/>
                <w:color w:val="auto"/>
              </w:rPr>
            </w:pP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AGGREGATE AMOUNT BENEFICIALLY OWNED BY EACH REPORTING PERSON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w w:val="85"/>
              </w:rPr>
              <w:t>1,980,000</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8"/>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10</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w w:val="97"/>
              </w:rPr>
              <w:t>CHECK BOX IF THE AGGREGATE AMOUNT IN ROW (9) EXCLUDES CERTAIN SHARES</w:t>
            </w:r>
          </w:p>
        </w:tc>
        <w:tc>
          <w:tcPr>
            <w:tcW w:w="0" w:type="dxa"/>
            <w:vAlign w:val="bottom"/>
          </w:tcPr>
          <w:p>
            <w:pPr>
              <w:spacing w:after="0"/>
              <w:rPr>
                <w:sz w:val="1"/>
                <w:szCs w:val="1"/>
                <w:color w:val="auto"/>
              </w:rPr>
            </w:pPr>
          </w:p>
        </w:tc>
      </w:tr>
      <w:tr>
        <w:trPr>
          <w:trHeight w:val="160"/>
        </w:trPr>
        <w:tc>
          <w:tcPr>
            <w:tcW w:w="1300" w:type="dxa"/>
            <w:vAlign w:val="bottom"/>
            <w:vMerge w:val="continue"/>
          </w:tcPr>
          <w:p>
            <w:pPr>
              <w:spacing w:after="0"/>
              <w:rPr>
                <w:sz w:val="13"/>
                <w:szCs w:val="13"/>
                <w:color w:val="auto"/>
              </w:rPr>
            </w:pPr>
          </w:p>
        </w:tc>
        <w:tc>
          <w:tcPr>
            <w:tcW w:w="1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56"/>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11</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PERCENT OF CLASS REPRESENTED BY AMOUNT IN ROW (9)</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rPr>
              <w:t>7.83%</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7"/>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12</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TYPE OF REPORTING PERSON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jc w:val="right"/>
              <w:ind w:right="434"/>
              <w:spacing w:after="0"/>
              <w:rPr>
                <w:sz w:val="20"/>
                <w:szCs w:val="20"/>
                <w:color w:val="auto"/>
              </w:rPr>
            </w:pPr>
            <w:r>
              <w:rPr>
                <w:rFonts w:ascii="Arial" w:cs="Arial" w:eastAsia="Arial" w:hAnsi="Arial"/>
                <w:sz w:val="20"/>
                <w:szCs w:val="20"/>
                <w:color w:val="auto"/>
              </w:rPr>
              <w:t>PN</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273" w:hanging="273"/>
        <w:spacing w:after="0" w:line="262" w:lineRule="exact"/>
        <w:tabs>
          <w:tab w:leader="none" w:pos="273" w:val="left"/>
        </w:tabs>
        <w:numPr>
          <w:ilvl w:val="0"/>
          <w:numId w:val="5"/>
        </w:numPr>
        <w:rPr>
          <w:rFonts w:ascii="Arial" w:cs="Arial" w:eastAsia="Arial" w:hAnsi="Arial"/>
          <w:sz w:val="18"/>
          <w:szCs w:val="18"/>
          <w:color w:val="auto"/>
        </w:rPr>
      </w:pPr>
      <w:r>
        <w:rPr>
          <w:rFonts w:ascii="MS PGothic" w:cs="MS PGothic" w:eastAsia="MS PGothic" w:hAnsi="MS PGothic"/>
          <w:sz w:val="26"/>
          <w:szCs w:val="26"/>
          <w:color w:val="auto"/>
        </w:rPr>
        <w:t>☐</w:t>
      </w:r>
    </w:p>
    <w:p>
      <w:pPr>
        <w:spacing w:after="0" w:line="191" w:lineRule="exact"/>
        <w:rPr>
          <w:rFonts w:ascii="Arial" w:cs="Arial" w:eastAsia="Arial" w:hAnsi="Arial"/>
          <w:sz w:val="18"/>
          <w:szCs w:val="18"/>
          <w:color w:val="auto"/>
        </w:rPr>
      </w:pPr>
    </w:p>
    <w:p>
      <w:pPr>
        <w:ind w:left="273" w:hanging="273"/>
        <w:spacing w:after="0" w:line="262" w:lineRule="exact"/>
        <w:tabs>
          <w:tab w:leader="none" w:pos="273" w:val="left"/>
        </w:tabs>
        <w:numPr>
          <w:ilvl w:val="0"/>
          <w:numId w:val="5"/>
        </w:numPr>
        <w:rPr>
          <w:rFonts w:ascii="Arial" w:cs="Arial" w:eastAsia="Arial" w:hAnsi="Arial"/>
          <w:sz w:val="18"/>
          <w:szCs w:val="18"/>
          <w:color w:val="auto"/>
        </w:rPr>
      </w:pPr>
      <w:r>
        <w:rPr>
          <w:rFonts w:ascii="MS PGothic" w:cs="MS PGothic" w:eastAsia="MS PGothic" w:hAnsi="MS PGothic"/>
          <w:sz w:val="26"/>
          <w:szCs w:val="2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13"/>
        <w:spacing w:after="0" w:line="291" w:lineRule="exact"/>
        <w:rPr>
          <w:sz w:val="20"/>
          <w:szCs w:val="20"/>
          <w:color w:val="auto"/>
        </w:rPr>
      </w:pPr>
      <w:r>
        <w:rPr>
          <w:rFonts w:ascii="MS PGothic" w:cs="MS PGothic" w:eastAsia="MS PGothic" w:hAnsi="MS PGothic"/>
          <w:sz w:val="29"/>
          <w:szCs w:val="29"/>
          <w:color w:val="auto"/>
        </w:rPr>
        <w:t>☐</w:t>
      </w:r>
    </w:p>
    <w:p>
      <w:pPr>
        <w:sectPr>
          <w:pgSz w:w="11900" w:h="16838" w:orient="portrait"/>
          <w:cols w:equalWidth="0" w:num="2">
            <w:col w:w="9507" w:space="720"/>
            <w:col w:w="1013"/>
          </w:cols>
          <w:pgMar w:left="320" w:top="229" w:right="339" w:bottom="1440" w:gutter="0" w:footer="0" w:header="0"/>
          <w:type w:val="continuous"/>
        </w:sectPr>
      </w:pPr>
    </w:p>
    <w:bookmarkStart w:id="2" w:name="page3"/>
    <w:bookmarkEnd w:id="2"/>
    <w:p>
      <w:pPr>
        <w:spacing w:after="0"/>
        <w:tabs>
          <w:tab w:leader="none" w:pos="5460" w:val="left"/>
          <w:tab w:leader="none" w:pos="9820" w:val="left"/>
        </w:tabs>
        <w:rPr>
          <w:sz w:val="20"/>
          <w:szCs w:val="20"/>
          <w:color w:val="auto"/>
        </w:rPr>
      </w:pPr>
      <w:r>
        <w:rPr>
          <w:rFonts w:ascii="Arial" w:cs="Arial" w:eastAsia="Arial" w:hAnsi="Arial"/>
          <w:sz w:val="18"/>
          <w:szCs w:val="18"/>
          <w:b w:val="1"/>
          <w:bCs w:val="1"/>
          <w:color w:val="auto"/>
        </w:rPr>
        <w:t>CUSIP No. 53804W205</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b w:val="1"/>
          <w:bCs w:val="1"/>
          <w:color w:val="auto"/>
        </w:rPr>
        <w:t>Page 3 of 11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132320" cy="46374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463740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308" w:lineRule="exact"/>
        <w:rPr>
          <w:sz w:val="20"/>
          <w:szCs w:val="20"/>
          <w:color w:val="auto"/>
        </w:rPr>
      </w:pPr>
    </w:p>
    <w:tbl>
      <w:tblPr>
        <w:tblLayout w:type="fixed"/>
        <w:tblInd w:w="740" w:type="dxa"/>
        <w:tblCellMar>
          <w:top w:w="0" w:type="dxa"/>
          <w:left w:w="0" w:type="dxa"/>
          <w:bottom w:w="0" w:type="dxa"/>
          <w:right w:w="0" w:type="dxa"/>
        </w:tblCellMar>
      </w:tblPr>
      <w:tr>
        <w:trPr>
          <w:trHeight w:val="204"/>
        </w:trPr>
        <w:tc>
          <w:tcPr>
            <w:tcW w:w="560" w:type="dxa"/>
            <w:vAlign w:val="bottom"/>
            <w:vMerge w:val="restart"/>
          </w:tcPr>
          <w:p>
            <w:pPr>
              <w:jc w:val="right"/>
              <w:ind w:right="276"/>
              <w:spacing w:after="0"/>
              <w:rPr>
                <w:sz w:val="20"/>
                <w:szCs w:val="20"/>
                <w:color w:val="auto"/>
              </w:rPr>
            </w:pPr>
            <w:r>
              <w:rPr>
                <w:rFonts w:ascii="Arial" w:cs="Arial" w:eastAsia="Arial" w:hAnsi="Arial"/>
                <w:sz w:val="29"/>
                <w:szCs w:val="29"/>
                <w:b w:val="1"/>
                <w:bCs w:val="1"/>
                <w:color w:val="auto"/>
                <w:w w:val="74"/>
              </w:rPr>
              <w:t>1</w:t>
            </w:r>
          </w:p>
        </w:tc>
        <w:tc>
          <w:tcPr>
            <w:tcW w:w="3460" w:type="dxa"/>
            <w:vAlign w:val="bottom"/>
          </w:tcPr>
          <w:p>
            <w:pPr>
              <w:ind w:left="400"/>
              <w:spacing w:after="0"/>
              <w:rPr>
                <w:sz w:val="20"/>
                <w:szCs w:val="20"/>
                <w:color w:val="auto"/>
              </w:rPr>
            </w:pPr>
            <w:r>
              <w:rPr>
                <w:rFonts w:ascii="Arial" w:cs="Arial" w:eastAsia="Arial" w:hAnsi="Arial"/>
                <w:sz w:val="16"/>
                <w:szCs w:val="16"/>
                <w:color w:val="auto"/>
              </w:rPr>
              <w:t>NAME OF REPORTING PERSON</w:t>
            </w:r>
          </w:p>
        </w:tc>
        <w:tc>
          <w:tcPr>
            <w:tcW w:w="0" w:type="dxa"/>
            <w:vAlign w:val="bottom"/>
          </w:tcPr>
          <w:p>
            <w:pPr>
              <w:spacing w:after="0"/>
              <w:rPr>
                <w:sz w:val="1"/>
                <w:szCs w:val="1"/>
                <w:color w:val="auto"/>
              </w:rPr>
            </w:pPr>
          </w:p>
        </w:tc>
      </w:tr>
      <w:tr>
        <w:trPr>
          <w:trHeight w:val="170"/>
        </w:trPr>
        <w:tc>
          <w:tcPr>
            <w:tcW w:w="560" w:type="dxa"/>
            <w:vAlign w:val="bottom"/>
            <w:vMerge w:val="continue"/>
          </w:tcPr>
          <w:p>
            <w:pPr>
              <w:spacing w:after="0"/>
              <w:rPr>
                <w:sz w:val="14"/>
                <w:szCs w:val="14"/>
                <w:color w:val="auto"/>
              </w:rPr>
            </w:pPr>
          </w:p>
        </w:tc>
        <w:tc>
          <w:tcPr>
            <w:tcW w:w="3460" w:type="dxa"/>
            <w:vAlign w:val="bottom"/>
            <w:vMerge w:val="restart"/>
          </w:tcPr>
          <w:p>
            <w:pPr>
              <w:ind w:left="740"/>
              <w:spacing w:after="0"/>
              <w:rPr>
                <w:sz w:val="20"/>
                <w:szCs w:val="20"/>
                <w:color w:val="auto"/>
              </w:rPr>
            </w:pPr>
            <w:r>
              <w:rPr>
                <w:rFonts w:ascii="Arial" w:cs="Arial" w:eastAsia="Arial" w:hAnsi="Arial"/>
                <w:sz w:val="20"/>
                <w:szCs w:val="20"/>
                <w:color w:val="auto"/>
                <w:w w:val="88"/>
              </w:rPr>
              <w:t>Adage Capital Partners GP, L.L.C.</w:t>
            </w:r>
          </w:p>
        </w:tc>
        <w:tc>
          <w:tcPr>
            <w:tcW w:w="0" w:type="dxa"/>
            <w:vAlign w:val="bottom"/>
          </w:tcPr>
          <w:p>
            <w:pPr>
              <w:spacing w:after="0"/>
              <w:rPr>
                <w:sz w:val="1"/>
                <w:szCs w:val="1"/>
                <w:color w:val="auto"/>
              </w:rPr>
            </w:pPr>
          </w:p>
        </w:tc>
      </w:tr>
      <w:tr>
        <w:trPr>
          <w:trHeight w:val="80"/>
        </w:trPr>
        <w:tc>
          <w:tcPr>
            <w:tcW w:w="560" w:type="dxa"/>
            <w:vAlign w:val="bottom"/>
          </w:tcPr>
          <w:p>
            <w:pPr>
              <w:spacing w:after="0"/>
              <w:rPr>
                <w:sz w:val="6"/>
                <w:szCs w:val="6"/>
                <w:color w:val="auto"/>
              </w:rPr>
            </w:pPr>
          </w:p>
        </w:tc>
        <w:tc>
          <w:tcPr>
            <w:tcW w:w="34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ind w:left="1700" w:hanging="967"/>
        <w:spacing w:after="0" w:line="182" w:lineRule="auto"/>
        <w:tabs>
          <w:tab w:leader="none" w:pos="1700" w:val="left"/>
        </w:tabs>
        <w:numPr>
          <w:ilvl w:val="0"/>
          <w:numId w:val="6"/>
        </w:numPr>
        <w:rPr>
          <w:rFonts w:ascii="Arial" w:cs="Arial" w:eastAsia="Arial" w:hAnsi="Arial"/>
          <w:sz w:val="42"/>
          <w:szCs w:val="42"/>
          <w:b w:val="1"/>
          <w:bCs w:val="1"/>
          <w:color w:val="auto"/>
          <w:vertAlign w:val="subscript"/>
        </w:rPr>
      </w:pPr>
      <w:r>
        <w:rPr>
          <w:rFonts w:ascii="Arial" w:cs="Arial" w:eastAsia="Arial" w:hAnsi="Arial"/>
          <w:sz w:val="14"/>
          <w:szCs w:val="14"/>
          <w:color w:val="auto"/>
        </w:rPr>
        <w:t>CHECK THE APPROPRIATE BOX IF A MEMBER OF A GROUP</w:t>
      </w:r>
    </w:p>
    <w:p>
      <w:pPr>
        <w:spacing w:after="0" w:line="104" w:lineRule="exact"/>
        <w:rPr>
          <w:sz w:val="20"/>
          <w:szCs w:val="20"/>
          <w:color w:val="auto"/>
        </w:rPr>
      </w:pPr>
    </w:p>
    <w:p>
      <w:pPr>
        <w:ind w:left="1700" w:hanging="967"/>
        <w:spacing w:after="0"/>
        <w:tabs>
          <w:tab w:leader="none" w:pos="1700" w:val="left"/>
        </w:tabs>
        <w:numPr>
          <w:ilvl w:val="0"/>
          <w:numId w:val="7"/>
        </w:numPr>
        <w:rPr>
          <w:rFonts w:ascii="Arial" w:cs="Arial" w:eastAsia="Arial" w:hAnsi="Arial"/>
          <w:sz w:val="58"/>
          <w:szCs w:val="58"/>
          <w:b w:val="1"/>
          <w:bCs w:val="1"/>
          <w:color w:val="auto"/>
          <w:vertAlign w:val="subscript"/>
        </w:rPr>
      </w:pPr>
      <w:r>
        <w:rPr>
          <w:rFonts w:ascii="Arial" w:cs="Arial" w:eastAsia="Arial" w:hAnsi="Arial"/>
          <w:sz w:val="16"/>
          <w:szCs w:val="16"/>
          <w:color w:val="auto"/>
        </w:rPr>
        <w:t>SEC USE ONLY</w:t>
      </w:r>
    </w:p>
    <w:p>
      <w:pPr>
        <w:spacing w:after="0" w:line="311" w:lineRule="exact"/>
        <w:rPr>
          <w:sz w:val="20"/>
          <w:szCs w:val="20"/>
          <w:color w:val="auto"/>
        </w:rPr>
      </w:pPr>
    </w:p>
    <w:tbl>
      <w:tblPr>
        <w:tblLayout w:type="fixed"/>
        <w:tblInd w:w="240" w:type="dxa"/>
        <w:tblCellMar>
          <w:top w:w="0" w:type="dxa"/>
          <w:left w:w="0" w:type="dxa"/>
          <w:bottom w:w="0" w:type="dxa"/>
          <w:right w:w="0" w:type="dxa"/>
        </w:tblCellMar>
      </w:tblPr>
      <w:tr>
        <w:trPr>
          <w:trHeight w:val="204"/>
        </w:trPr>
        <w:tc>
          <w:tcPr>
            <w:tcW w:w="1300" w:type="dxa"/>
            <w:vAlign w:val="bottom"/>
            <w:vMerge w:val="restart"/>
          </w:tcPr>
          <w:p>
            <w:pPr>
              <w:jc w:val="center"/>
              <w:ind w:right="53"/>
              <w:spacing w:after="0"/>
              <w:rPr>
                <w:sz w:val="20"/>
                <w:szCs w:val="20"/>
                <w:color w:val="auto"/>
              </w:rPr>
            </w:pPr>
            <w:r>
              <w:rPr>
                <w:rFonts w:ascii="Arial" w:cs="Arial" w:eastAsia="Arial" w:hAnsi="Arial"/>
                <w:sz w:val="29"/>
                <w:szCs w:val="29"/>
                <w:b w:val="1"/>
                <w:bCs w:val="1"/>
                <w:color w:val="auto"/>
                <w:w w:val="86"/>
              </w:rPr>
              <w:t>4</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CITIZENSHIP OR PLACE OF ORGANIZATION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w w:val="89"/>
              </w:rPr>
              <w:t>Delaware</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300" w:type="dxa"/>
            <w:vAlign w:val="bottom"/>
          </w:tcPr>
          <w:p>
            <w:pPr>
              <w:spacing w:after="0"/>
              <w:rPr>
                <w:sz w:val="9"/>
                <w:szCs w:val="9"/>
                <w:color w:val="auto"/>
              </w:rPr>
            </w:pP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5</w:t>
            </w:r>
          </w:p>
        </w:tc>
        <w:tc>
          <w:tcPr>
            <w:tcW w:w="20" w:type="dxa"/>
            <w:vAlign w:val="bottom"/>
          </w:tcPr>
          <w:p>
            <w:pPr>
              <w:spacing w:after="0"/>
              <w:rPr>
                <w:sz w:val="9"/>
                <w:szCs w:val="9"/>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SOLE VOTING POWER</w:t>
            </w:r>
          </w:p>
        </w:tc>
        <w:tc>
          <w:tcPr>
            <w:tcW w:w="0" w:type="dxa"/>
            <w:vAlign w:val="bottom"/>
          </w:tcPr>
          <w:p>
            <w:pPr>
              <w:spacing w:after="0"/>
              <w:rPr>
                <w:sz w:val="1"/>
                <w:szCs w:val="1"/>
                <w:color w:val="auto"/>
              </w:rPr>
            </w:pPr>
          </w:p>
        </w:tc>
      </w:tr>
      <w:tr>
        <w:trPr>
          <w:trHeight w:val="253"/>
        </w:trPr>
        <w:tc>
          <w:tcPr>
            <w:tcW w:w="1300" w:type="dxa"/>
            <w:vAlign w:val="bottom"/>
          </w:tcPr>
          <w:p>
            <w:pPr>
              <w:spacing w:after="0"/>
              <w:rPr>
                <w:sz w:val="22"/>
                <w:szCs w:val="22"/>
                <w:color w:val="auto"/>
              </w:rPr>
            </w:pPr>
          </w:p>
        </w:tc>
        <w:tc>
          <w:tcPr>
            <w:tcW w:w="128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52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130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0</w:t>
            </w: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7"/>
              </w:rPr>
              <w:t>NUMBER OF</w:t>
            </w: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6</w:t>
            </w:r>
          </w:p>
        </w:tc>
        <w:tc>
          <w:tcPr>
            <w:tcW w:w="20" w:type="dxa"/>
            <w:vAlign w:val="bottom"/>
            <w:shd w:val="clear" w:color="auto" w:fill="000000"/>
          </w:tcPr>
          <w:p>
            <w:pPr>
              <w:spacing w:after="0"/>
              <w:rPr>
                <w:sz w:val="19"/>
                <w:szCs w:val="19"/>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SHARED VOTING POWER</w:t>
            </w:r>
          </w:p>
        </w:tc>
        <w:tc>
          <w:tcPr>
            <w:tcW w:w="0" w:type="dxa"/>
            <w:vAlign w:val="bottom"/>
          </w:tcPr>
          <w:p>
            <w:pPr>
              <w:spacing w:after="0"/>
              <w:rPr>
                <w:sz w:val="1"/>
                <w:szCs w:val="1"/>
                <w:color w:val="auto"/>
              </w:rPr>
            </w:pPr>
          </w:p>
        </w:tc>
      </w:tr>
      <w:tr>
        <w:trPr>
          <w:trHeight w:val="128"/>
        </w:trPr>
        <w:tc>
          <w:tcPr>
            <w:tcW w:w="1300" w:type="dxa"/>
            <w:vAlign w:val="bottom"/>
            <w:vMerge w:val="restart"/>
          </w:tcPr>
          <w:p>
            <w:pPr>
              <w:jc w:val="center"/>
              <w:ind w:right="53"/>
              <w:spacing w:after="0"/>
              <w:rPr>
                <w:sz w:val="20"/>
                <w:szCs w:val="20"/>
                <w:color w:val="auto"/>
              </w:rPr>
            </w:pPr>
            <w:r>
              <w:rPr>
                <w:rFonts w:ascii="Arial" w:cs="Arial" w:eastAsia="Arial" w:hAnsi="Arial"/>
                <w:sz w:val="16"/>
                <w:szCs w:val="16"/>
                <w:color w:val="auto"/>
                <w:w w:val="94"/>
              </w:rPr>
              <w:t>SHARES</w:t>
            </w:r>
          </w:p>
        </w:tc>
        <w:tc>
          <w:tcPr>
            <w:tcW w:w="1280" w:type="dxa"/>
            <w:vAlign w:val="bottom"/>
            <w:vMerge w:val="continue"/>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5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300" w:type="dxa"/>
            <w:vAlign w:val="bottom"/>
            <w:vMerge w:val="continue"/>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1,980,000</w:t>
            </w: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rPr>
              <w:t>BENEFICIALLY</w:t>
            </w:r>
          </w:p>
        </w:tc>
        <w:tc>
          <w:tcPr>
            <w:tcW w:w="128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5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8"/>
              </w:rPr>
              <w:t>OWNED BY</w:t>
            </w: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7</w:t>
            </w:r>
          </w:p>
        </w:tc>
        <w:tc>
          <w:tcPr>
            <w:tcW w:w="20" w:type="dxa"/>
            <w:vAlign w:val="bottom"/>
            <w:shd w:val="clear" w:color="auto" w:fill="000000"/>
          </w:tcPr>
          <w:p>
            <w:pPr>
              <w:spacing w:after="0"/>
              <w:rPr>
                <w:sz w:val="17"/>
                <w:szCs w:val="17"/>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SOLE DISPOSITIVE POWER</w:t>
            </w:r>
          </w:p>
        </w:tc>
        <w:tc>
          <w:tcPr>
            <w:tcW w:w="0" w:type="dxa"/>
            <w:vAlign w:val="bottom"/>
          </w:tcPr>
          <w:p>
            <w:pPr>
              <w:spacing w:after="0"/>
              <w:rPr>
                <w:sz w:val="1"/>
                <w:szCs w:val="1"/>
                <w:color w:val="auto"/>
              </w:rPr>
            </w:pPr>
          </w:p>
        </w:tc>
      </w:tr>
      <w:tr>
        <w:trPr>
          <w:trHeight w:val="128"/>
        </w:trPr>
        <w:tc>
          <w:tcPr>
            <w:tcW w:w="1300" w:type="dxa"/>
            <w:vAlign w:val="bottom"/>
            <w:vMerge w:val="restart"/>
          </w:tcPr>
          <w:p>
            <w:pPr>
              <w:jc w:val="center"/>
              <w:ind w:right="73"/>
              <w:spacing w:after="0"/>
              <w:rPr>
                <w:sz w:val="20"/>
                <w:szCs w:val="20"/>
                <w:color w:val="auto"/>
              </w:rPr>
            </w:pPr>
            <w:r>
              <w:rPr>
                <w:rFonts w:ascii="Arial" w:cs="Arial" w:eastAsia="Arial" w:hAnsi="Arial"/>
                <w:sz w:val="16"/>
                <w:szCs w:val="16"/>
                <w:color w:val="auto"/>
                <w:w w:val="98"/>
              </w:rPr>
              <w:t>EACH</w:t>
            </w:r>
          </w:p>
        </w:tc>
        <w:tc>
          <w:tcPr>
            <w:tcW w:w="1280" w:type="dxa"/>
            <w:vAlign w:val="bottom"/>
            <w:vMerge w:val="continue"/>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5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300" w:type="dxa"/>
            <w:vAlign w:val="bottom"/>
            <w:vMerge w:val="continue"/>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0</w:t>
            </w: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4"/>
              </w:rPr>
              <w:t>REPORTING</w:t>
            </w:r>
          </w:p>
        </w:tc>
        <w:tc>
          <w:tcPr>
            <w:tcW w:w="128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5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300" w:type="dxa"/>
            <w:vAlign w:val="bottom"/>
          </w:tcPr>
          <w:p>
            <w:pPr>
              <w:jc w:val="center"/>
              <w:ind w:right="73"/>
              <w:spacing w:after="0"/>
              <w:rPr>
                <w:sz w:val="20"/>
                <w:szCs w:val="20"/>
                <w:color w:val="auto"/>
              </w:rPr>
            </w:pPr>
            <w:r>
              <w:rPr>
                <w:rFonts w:ascii="Arial" w:cs="Arial" w:eastAsia="Arial" w:hAnsi="Arial"/>
                <w:sz w:val="16"/>
                <w:szCs w:val="16"/>
                <w:color w:val="auto"/>
                <w:w w:val="95"/>
              </w:rPr>
              <w:t>PERSON WITH:</w:t>
            </w: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8</w:t>
            </w:r>
          </w:p>
        </w:tc>
        <w:tc>
          <w:tcPr>
            <w:tcW w:w="20" w:type="dxa"/>
            <w:vAlign w:val="bottom"/>
            <w:shd w:val="clear" w:color="auto" w:fill="000000"/>
          </w:tcPr>
          <w:p>
            <w:pPr>
              <w:spacing w:after="0"/>
              <w:rPr>
                <w:sz w:val="17"/>
                <w:szCs w:val="17"/>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SHARED DISPOSITIVE POWER</w:t>
            </w:r>
          </w:p>
        </w:tc>
        <w:tc>
          <w:tcPr>
            <w:tcW w:w="0" w:type="dxa"/>
            <w:vAlign w:val="bottom"/>
          </w:tcPr>
          <w:p>
            <w:pPr>
              <w:spacing w:after="0"/>
              <w:rPr>
                <w:sz w:val="1"/>
                <w:szCs w:val="1"/>
                <w:color w:val="auto"/>
              </w:rPr>
            </w:pPr>
          </w:p>
        </w:tc>
      </w:tr>
      <w:tr>
        <w:trPr>
          <w:trHeight w:val="124"/>
        </w:trPr>
        <w:tc>
          <w:tcPr>
            <w:tcW w:w="1300" w:type="dxa"/>
            <w:vAlign w:val="bottom"/>
          </w:tcPr>
          <w:p>
            <w:pPr>
              <w:spacing w:after="0"/>
              <w:rPr>
                <w:sz w:val="10"/>
                <w:szCs w:val="10"/>
                <w:color w:val="auto"/>
              </w:rPr>
            </w:pPr>
          </w:p>
        </w:tc>
        <w:tc>
          <w:tcPr>
            <w:tcW w:w="1280" w:type="dxa"/>
            <w:vAlign w:val="bottom"/>
            <w:vMerge w:val="continue"/>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52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30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1,980,000</w:t>
            </w: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1300" w:type="dxa"/>
            <w:vAlign w:val="bottom"/>
            <w:vMerge w:val="restart"/>
          </w:tcPr>
          <w:p>
            <w:pPr>
              <w:jc w:val="center"/>
              <w:ind w:right="53"/>
              <w:spacing w:after="0"/>
              <w:rPr>
                <w:sz w:val="20"/>
                <w:szCs w:val="20"/>
                <w:color w:val="auto"/>
              </w:rPr>
            </w:pPr>
            <w:r>
              <w:rPr>
                <w:rFonts w:ascii="Arial" w:cs="Arial" w:eastAsia="Arial" w:hAnsi="Arial"/>
                <w:sz w:val="29"/>
                <w:szCs w:val="29"/>
                <w:b w:val="1"/>
                <w:bCs w:val="1"/>
                <w:color w:val="auto"/>
                <w:w w:val="86"/>
              </w:rPr>
              <w:t>9</w:t>
            </w:r>
          </w:p>
        </w:tc>
        <w:tc>
          <w:tcPr>
            <w:tcW w:w="128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52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300" w:type="dxa"/>
            <w:vAlign w:val="bottom"/>
            <w:vMerge w:val="continue"/>
          </w:tcPr>
          <w:p>
            <w:pPr>
              <w:spacing w:after="0"/>
              <w:rPr>
                <w:sz w:val="20"/>
                <w:szCs w:val="20"/>
                <w:color w:val="auto"/>
              </w:rPr>
            </w:pP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AGGREGATE AMOUNT BENEFICIALLY OWNED BY EACH REPORTING PERSON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w w:val="85"/>
              </w:rPr>
              <w:t>1,980,000</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8"/>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10</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w w:val="97"/>
              </w:rPr>
              <w:t>CHECK BOX IF THE AGGREGATE AMOUNT IN ROW (9) EXCLUDES CERTAIN SHARES</w:t>
            </w:r>
          </w:p>
        </w:tc>
        <w:tc>
          <w:tcPr>
            <w:tcW w:w="0" w:type="dxa"/>
            <w:vAlign w:val="bottom"/>
          </w:tcPr>
          <w:p>
            <w:pPr>
              <w:spacing w:after="0"/>
              <w:rPr>
                <w:sz w:val="1"/>
                <w:szCs w:val="1"/>
                <w:color w:val="auto"/>
              </w:rPr>
            </w:pPr>
          </w:p>
        </w:tc>
      </w:tr>
      <w:tr>
        <w:trPr>
          <w:trHeight w:val="159"/>
        </w:trPr>
        <w:tc>
          <w:tcPr>
            <w:tcW w:w="1300" w:type="dxa"/>
            <w:vAlign w:val="bottom"/>
            <w:vMerge w:val="continue"/>
          </w:tcPr>
          <w:p>
            <w:pPr>
              <w:spacing w:after="0"/>
              <w:rPr>
                <w:sz w:val="13"/>
                <w:szCs w:val="13"/>
                <w:color w:val="auto"/>
              </w:rPr>
            </w:pPr>
          </w:p>
        </w:tc>
        <w:tc>
          <w:tcPr>
            <w:tcW w:w="1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56"/>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11</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PERCENT OF CLASS REPRESENTED BY AMOUNT IN ROW (9)</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rPr>
              <w:t>7.83%</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7"/>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12</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TYPE OF REPORTING PERSON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rPr>
              <w:t>OO</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273" w:hanging="273"/>
        <w:spacing w:after="0" w:line="262" w:lineRule="exact"/>
        <w:tabs>
          <w:tab w:leader="none" w:pos="273" w:val="left"/>
        </w:tabs>
        <w:numPr>
          <w:ilvl w:val="0"/>
          <w:numId w:val="8"/>
        </w:numPr>
        <w:rPr>
          <w:rFonts w:ascii="Arial" w:cs="Arial" w:eastAsia="Arial" w:hAnsi="Arial"/>
          <w:sz w:val="18"/>
          <w:szCs w:val="18"/>
          <w:color w:val="auto"/>
        </w:rPr>
      </w:pPr>
      <w:r>
        <w:rPr>
          <w:rFonts w:ascii="MS PGothic" w:cs="MS PGothic" w:eastAsia="MS PGothic" w:hAnsi="MS PGothic"/>
          <w:sz w:val="26"/>
          <w:szCs w:val="26"/>
          <w:color w:val="auto"/>
        </w:rPr>
        <w:t>☐</w:t>
      </w:r>
    </w:p>
    <w:p>
      <w:pPr>
        <w:spacing w:after="0" w:line="191" w:lineRule="exact"/>
        <w:rPr>
          <w:rFonts w:ascii="Arial" w:cs="Arial" w:eastAsia="Arial" w:hAnsi="Arial"/>
          <w:sz w:val="18"/>
          <w:szCs w:val="18"/>
          <w:color w:val="auto"/>
        </w:rPr>
      </w:pPr>
    </w:p>
    <w:p>
      <w:pPr>
        <w:ind w:left="273" w:hanging="273"/>
        <w:spacing w:after="0" w:line="262" w:lineRule="exact"/>
        <w:tabs>
          <w:tab w:leader="none" w:pos="273" w:val="left"/>
        </w:tabs>
        <w:numPr>
          <w:ilvl w:val="0"/>
          <w:numId w:val="8"/>
        </w:numPr>
        <w:rPr>
          <w:rFonts w:ascii="Arial" w:cs="Arial" w:eastAsia="Arial" w:hAnsi="Arial"/>
          <w:sz w:val="18"/>
          <w:szCs w:val="18"/>
          <w:color w:val="auto"/>
        </w:rPr>
      </w:pPr>
      <w:r>
        <w:rPr>
          <w:rFonts w:ascii="MS PGothic" w:cs="MS PGothic" w:eastAsia="MS PGothic" w:hAnsi="MS PGothic"/>
          <w:sz w:val="26"/>
          <w:szCs w:val="2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13"/>
        <w:spacing w:after="0" w:line="291" w:lineRule="exact"/>
        <w:rPr>
          <w:sz w:val="20"/>
          <w:szCs w:val="20"/>
          <w:color w:val="auto"/>
        </w:rPr>
      </w:pPr>
      <w:r>
        <w:rPr>
          <w:rFonts w:ascii="MS PGothic" w:cs="MS PGothic" w:eastAsia="MS PGothic" w:hAnsi="MS PGothic"/>
          <w:sz w:val="29"/>
          <w:szCs w:val="29"/>
          <w:color w:val="auto"/>
        </w:rPr>
        <w:t>☐</w:t>
      </w:r>
    </w:p>
    <w:p>
      <w:pPr>
        <w:sectPr>
          <w:pgSz w:w="11900" w:h="16838" w:orient="portrait"/>
          <w:cols w:equalWidth="0" w:num="2">
            <w:col w:w="9507" w:space="720"/>
            <w:col w:w="1013"/>
          </w:cols>
          <w:pgMar w:left="320" w:top="229" w:right="339" w:bottom="1440" w:gutter="0" w:footer="0" w:header="0"/>
          <w:type w:val="continuous"/>
        </w:sectPr>
      </w:pPr>
    </w:p>
    <w:bookmarkStart w:id="3" w:name="page4"/>
    <w:bookmarkEnd w:id="3"/>
    <w:p>
      <w:pPr>
        <w:spacing w:after="0"/>
        <w:tabs>
          <w:tab w:leader="none" w:pos="5460" w:val="left"/>
          <w:tab w:leader="none" w:pos="9820" w:val="left"/>
        </w:tabs>
        <w:rPr>
          <w:sz w:val="20"/>
          <w:szCs w:val="20"/>
          <w:color w:val="auto"/>
        </w:rPr>
      </w:pPr>
      <w:r>
        <w:rPr>
          <w:rFonts w:ascii="Arial" w:cs="Arial" w:eastAsia="Arial" w:hAnsi="Arial"/>
          <w:sz w:val="18"/>
          <w:szCs w:val="18"/>
          <w:b w:val="1"/>
          <w:bCs w:val="1"/>
          <w:color w:val="auto"/>
        </w:rPr>
        <w:t>CUSIP No. 53804W205</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b w:val="1"/>
          <w:bCs w:val="1"/>
          <w:color w:val="auto"/>
        </w:rPr>
        <w:t>Page 4 of 11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377190</wp:posOffset>
            </wp:positionV>
            <wp:extent cx="7132320" cy="46374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463740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740" w:type="dxa"/>
        <w:tblCellMar>
          <w:top w:w="0" w:type="dxa"/>
          <w:left w:w="0" w:type="dxa"/>
          <w:bottom w:w="0" w:type="dxa"/>
          <w:right w:w="0" w:type="dxa"/>
        </w:tblCellMar>
      </w:tblPr>
      <w:tr>
        <w:trPr>
          <w:trHeight w:val="204"/>
        </w:trPr>
        <w:tc>
          <w:tcPr>
            <w:tcW w:w="560" w:type="dxa"/>
            <w:vAlign w:val="bottom"/>
            <w:vMerge w:val="restart"/>
          </w:tcPr>
          <w:p>
            <w:pPr>
              <w:jc w:val="right"/>
              <w:ind w:right="276"/>
              <w:spacing w:after="0"/>
              <w:rPr>
                <w:sz w:val="20"/>
                <w:szCs w:val="20"/>
                <w:color w:val="auto"/>
              </w:rPr>
            </w:pPr>
            <w:r>
              <w:rPr>
                <w:rFonts w:ascii="Arial" w:cs="Arial" w:eastAsia="Arial" w:hAnsi="Arial"/>
                <w:sz w:val="29"/>
                <w:szCs w:val="29"/>
                <w:b w:val="1"/>
                <w:bCs w:val="1"/>
                <w:color w:val="auto"/>
                <w:w w:val="74"/>
              </w:rPr>
              <w:t>1</w:t>
            </w:r>
          </w:p>
        </w:tc>
        <w:tc>
          <w:tcPr>
            <w:tcW w:w="3260" w:type="dxa"/>
            <w:vAlign w:val="bottom"/>
          </w:tcPr>
          <w:p>
            <w:pPr>
              <w:ind w:left="400"/>
              <w:spacing w:after="0"/>
              <w:rPr>
                <w:sz w:val="20"/>
                <w:szCs w:val="20"/>
                <w:color w:val="auto"/>
              </w:rPr>
            </w:pPr>
            <w:r>
              <w:rPr>
                <w:rFonts w:ascii="Arial" w:cs="Arial" w:eastAsia="Arial" w:hAnsi="Arial"/>
                <w:sz w:val="16"/>
                <w:szCs w:val="16"/>
                <w:color w:val="auto"/>
              </w:rPr>
              <w:t>NAME OF REPORTING PERSON</w:t>
            </w:r>
          </w:p>
        </w:tc>
        <w:tc>
          <w:tcPr>
            <w:tcW w:w="0" w:type="dxa"/>
            <w:vAlign w:val="bottom"/>
          </w:tcPr>
          <w:p>
            <w:pPr>
              <w:spacing w:after="0"/>
              <w:rPr>
                <w:sz w:val="1"/>
                <w:szCs w:val="1"/>
                <w:color w:val="auto"/>
              </w:rPr>
            </w:pPr>
          </w:p>
        </w:tc>
      </w:tr>
      <w:tr>
        <w:trPr>
          <w:trHeight w:val="170"/>
        </w:trPr>
        <w:tc>
          <w:tcPr>
            <w:tcW w:w="560" w:type="dxa"/>
            <w:vAlign w:val="bottom"/>
            <w:vMerge w:val="continue"/>
          </w:tcPr>
          <w:p>
            <w:pPr>
              <w:spacing w:after="0"/>
              <w:rPr>
                <w:sz w:val="14"/>
                <w:szCs w:val="14"/>
                <w:color w:val="auto"/>
              </w:rPr>
            </w:pPr>
          </w:p>
        </w:tc>
        <w:tc>
          <w:tcPr>
            <w:tcW w:w="3260" w:type="dxa"/>
            <w:vAlign w:val="bottom"/>
            <w:vMerge w:val="restart"/>
          </w:tcPr>
          <w:p>
            <w:pPr>
              <w:ind w:left="740"/>
              <w:spacing w:after="0"/>
              <w:rPr>
                <w:sz w:val="20"/>
                <w:szCs w:val="20"/>
                <w:color w:val="auto"/>
              </w:rPr>
            </w:pPr>
            <w:r>
              <w:rPr>
                <w:rFonts w:ascii="Arial" w:cs="Arial" w:eastAsia="Arial" w:hAnsi="Arial"/>
                <w:sz w:val="20"/>
                <w:szCs w:val="20"/>
                <w:color w:val="auto"/>
                <w:w w:val="91"/>
              </w:rPr>
              <w:t>Adage Capital Advisors, L.L.C.</w:t>
            </w:r>
          </w:p>
        </w:tc>
        <w:tc>
          <w:tcPr>
            <w:tcW w:w="0" w:type="dxa"/>
            <w:vAlign w:val="bottom"/>
          </w:tcPr>
          <w:p>
            <w:pPr>
              <w:spacing w:after="0"/>
              <w:rPr>
                <w:sz w:val="1"/>
                <w:szCs w:val="1"/>
                <w:color w:val="auto"/>
              </w:rPr>
            </w:pPr>
          </w:p>
        </w:tc>
      </w:tr>
      <w:tr>
        <w:trPr>
          <w:trHeight w:val="80"/>
        </w:trPr>
        <w:tc>
          <w:tcPr>
            <w:tcW w:w="560" w:type="dxa"/>
            <w:vAlign w:val="bottom"/>
          </w:tcPr>
          <w:p>
            <w:pPr>
              <w:spacing w:after="0"/>
              <w:rPr>
                <w:sz w:val="6"/>
                <w:szCs w:val="6"/>
                <w:color w:val="auto"/>
              </w:rPr>
            </w:pPr>
          </w:p>
        </w:tc>
        <w:tc>
          <w:tcPr>
            <w:tcW w:w="32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ind w:left="1700" w:hanging="967"/>
        <w:spacing w:after="0" w:line="182" w:lineRule="auto"/>
        <w:tabs>
          <w:tab w:leader="none" w:pos="1700" w:val="left"/>
        </w:tabs>
        <w:numPr>
          <w:ilvl w:val="0"/>
          <w:numId w:val="9"/>
        </w:numPr>
        <w:rPr>
          <w:rFonts w:ascii="Arial" w:cs="Arial" w:eastAsia="Arial" w:hAnsi="Arial"/>
          <w:sz w:val="42"/>
          <w:szCs w:val="42"/>
          <w:b w:val="1"/>
          <w:bCs w:val="1"/>
          <w:color w:val="auto"/>
          <w:vertAlign w:val="subscript"/>
        </w:rPr>
      </w:pPr>
      <w:r>
        <w:rPr>
          <w:rFonts w:ascii="Arial" w:cs="Arial" w:eastAsia="Arial" w:hAnsi="Arial"/>
          <w:sz w:val="14"/>
          <w:szCs w:val="14"/>
          <w:color w:val="auto"/>
        </w:rPr>
        <w:t>CHECK THE APPROPRIATE BOX IF A MEMBER OF A GROUP</w:t>
      </w:r>
    </w:p>
    <w:p>
      <w:pPr>
        <w:spacing w:after="0" w:line="104" w:lineRule="exact"/>
        <w:rPr>
          <w:sz w:val="20"/>
          <w:szCs w:val="20"/>
          <w:color w:val="auto"/>
        </w:rPr>
      </w:pPr>
    </w:p>
    <w:p>
      <w:pPr>
        <w:ind w:left="1700" w:hanging="967"/>
        <w:spacing w:after="0"/>
        <w:tabs>
          <w:tab w:leader="none" w:pos="1700" w:val="left"/>
        </w:tabs>
        <w:numPr>
          <w:ilvl w:val="0"/>
          <w:numId w:val="10"/>
        </w:numPr>
        <w:rPr>
          <w:rFonts w:ascii="Arial" w:cs="Arial" w:eastAsia="Arial" w:hAnsi="Arial"/>
          <w:sz w:val="58"/>
          <w:szCs w:val="58"/>
          <w:b w:val="1"/>
          <w:bCs w:val="1"/>
          <w:color w:val="auto"/>
          <w:vertAlign w:val="subscript"/>
        </w:rPr>
      </w:pPr>
      <w:r>
        <w:rPr>
          <w:rFonts w:ascii="Arial" w:cs="Arial" w:eastAsia="Arial" w:hAnsi="Arial"/>
          <w:sz w:val="16"/>
          <w:szCs w:val="16"/>
          <w:color w:val="auto"/>
        </w:rPr>
        <w:t>SEC USE ONLY</w:t>
      </w:r>
    </w:p>
    <w:p>
      <w:pPr>
        <w:spacing w:after="0" w:line="311" w:lineRule="exact"/>
        <w:rPr>
          <w:sz w:val="20"/>
          <w:szCs w:val="20"/>
          <w:color w:val="auto"/>
        </w:rPr>
      </w:pPr>
    </w:p>
    <w:tbl>
      <w:tblPr>
        <w:tblLayout w:type="fixed"/>
        <w:tblInd w:w="240" w:type="dxa"/>
        <w:tblCellMar>
          <w:top w:w="0" w:type="dxa"/>
          <w:left w:w="0" w:type="dxa"/>
          <w:bottom w:w="0" w:type="dxa"/>
          <w:right w:w="0" w:type="dxa"/>
        </w:tblCellMar>
      </w:tblPr>
      <w:tr>
        <w:trPr>
          <w:trHeight w:val="204"/>
        </w:trPr>
        <w:tc>
          <w:tcPr>
            <w:tcW w:w="1300" w:type="dxa"/>
            <w:vAlign w:val="bottom"/>
            <w:vMerge w:val="restart"/>
          </w:tcPr>
          <w:p>
            <w:pPr>
              <w:jc w:val="center"/>
              <w:ind w:right="53"/>
              <w:spacing w:after="0"/>
              <w:rPr>
                <w:sz w:val="20"/>
                <w:szCs w:val="20"/>
                <w:color w:val="auto"/>
              </w:rPr>
            </w:pPr>
            <w:r>
              <w:rPr>
                <w:rFonts w:ascii="Arial" w:cs="Arial" w:eastAsia="Arial" w:hAnsi="Arial"/>
                <w:sz w:val="29"/>
                <w:szCs w:val="29"/>
                <w:b w:val="1"/>
                <w:bCs w:val="1"/>
                <w:color w:val="auto"/>
                <w:w w:val="86"/>
              </w:rPr>
              <w:t>4</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CITIZENSHIP OR PLACE OF ORGANIZATION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w w:val="89"/>
              </w:rPr>
              <w:t>Delaware</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300" w:type="dxa"/>
            <w:vAlign w:val="bottom"/>
          </w:tcPr>
          <w:p>
            <w:pPr>
              <w:spacing w:after="0"/>
              <w:rPr>
                <w:sz w:val="9"/>
                <w:szCs w:val="9"/>
                <w:color w:val="auto"/>
              </w:rPr>
            </w:pP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5</w:t>
            </w:r>
          </w:p>
        </w:tc>
        <w:tc>
          <w:tcPr>
            <w:tcW w:w="20" w:type="dxa"/>
            <w:vAlign w:val="bottom"/>
          </w:tcPr>
          <w:p>
            <w:pPr>
              <w:spacing w:after="0"/>
              <w:rPr>
                <w:sz w:val="9"/>
                <w:szCs w:val="9"/>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SOLE VOTING POWER</w:t>
            </w:r>
          </w:p>
        </w:tc>
        <w:tc>
          <w:tcPr>
            <w:tcW w:w="0" w:type="dxa"/>
            <w:vAlign w:val="bottom"/>
          </w:tcPr>
          <w:p>
            <w:pPr>
              <w:spacing w:after="0"/>
              <w:rPr>
                <w:sz w:val="1"/>
                <w:szCs w:val="1"/>
                <w:color w:val="auto"/>
              </w:rPr>
            </w:pPr>
          </w:p>
        </w:tc>
      </w:tr>
      <w:tr>
        <w:trPr>
          <w:trHeight w:val="253"/>
        </w:trPr>
        <w:tc>
          <w:tcPr>
            <w:tcW w:w="1300" w:type="dxa"/>
            <w:vAlign w:val="bottom"/>
          </w:tcPr>
          <w:p>
            <w:pPr>
              <w:spacing w:after="0"/>
              <w:rPr>
                <w:sz w:val="22"/>
                <w:szCs w:val="22"/>
                <w:color w:val="auto"/>
              </w:rPr>
            </w:pPr>
          </w:p>
        </w:tc>
        <w:tc>
          <w:tcPr>
            <w:tcW w:w="128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52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130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0</w:t>
            </w: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7"/>
              </w:rPr>
              <w:t>NUMBER OF</w:t>
            </w: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6</w:t>
            </w:r>
          </w:p>
        </w:tc>
        <w:tc>
          <w:tcPr>
            <w:tcW w:w="20" w:type="dxa"/>
            <w:vAlign w:val="bottom"/>
            <w:shd w:val="clear" w:color="auto" w:fill="000000"/>
          </w:tcPr>
          <w:p>
            <w:pPr>
              <w:spacing w:after="0"/>
              <w:rPr>
                <w:sz w:val="19"/>
                <w:szCs w:val="19"/>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SHARED VOTING POWER</w:t>
            </w:r>
          </w:p>
        </w:tc>
        <w:tc>
          <w:tcPr>
            <w:tcW w:w="0" w:type="dxa"/>
            <w:vAlign w:val="bottom"/>
          </w:tcPr>
          <w:p>
            <w:pPr>
              <w:spacing w:after="0"/>
              <w:rPr>
                <w:sz w:val="1"/>
                <w:szCs w:val="1"/>
                <w:color w:val="auto"/>
              </w:rPr>
            </w:pPr>
          </w:p>
        </w:tc>
      </w:tr>
      <w:tr>
        <w:trPr>
          <w:trHeight w:val="128"/>
        </w:trPr>
        <w:tc>
          <w:tcPr>
            <w:tcW w:w="1300" w:type="dxa"/>
            <w:vAlign w:val="bottom"/>
            <w:vMerge w:val="restart"/>
          </w:tcPr>
          <w:p>
            <w:pPr>
              <w:jc w:val="center"/>
              <w:ind w:right="53"/>
              <w:spacing w:after="0"/>
              <w:rPr>
                <w:sz w:val="20"/>
                <w:szCs w:val="20"/>
                <w:color w:val="auto"/>
              </w:rPr>
            </w:pPr>
            <w:r>
              <w:rPr>
                <w:rFonts w:ascii="Arial" w:cs="Arial" w:eastAsia="Arial" w:hAnsi="Arial"/>
                <w:sz w:val="16"/>
                <w:szCs w:val="16"/>
                <w:color w:val="auto"/>
                <w:w w:val="94"/>
              </w:rPr>
              <w:t>SHARES</w:t>
            </w:r>
          </w:p>
        </w:tc>
        <w:tc>
          <w:tcPr>
            <w:tcW w:w="1280" w:type="dxa"/>
            <w:vAlign w:val="bottom"/>
            <w:vMerge w:val="continue"/>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5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300" w:type="dxa"/>
            <w:vAlign w:val="bottom"/>
            <w:vMerge w:val="continue"/>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1,980,000</w:t>
            </w: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rPr>
              <w:t>BENEFICIALLY</w:t>
            </w:r>
          </w:p>
        </w:tc>
        <w:tc>
          <w:tcPr>
            <w:tcW w:w="128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5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8"/>
              </w:rPr>
              <w:t>OWNED BY</w:t>
            </w: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7</w:t>
            </w:r>
          </w:p>
        </w:tc>
        <w:tc>
          <w:tcPr>
            <w:tcW w:w="20" w:type="dxa"/>
            <w:vAlign w:val="bottom"/>
            <w:shd w:val="clear" w:color="auto" w:fill="000000"/>
          </w:tcPr>
          <w:p>
            <w:pPr>
              <w:spacing w:after="0"/>
              <w:rPr>
                <w:sz w:val="17"/>
                <w:szCs w:val="17"/>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SOLE DISPOSITIVE POWER</w:t>
            </w:r>
          </w:p>
        </w:tc>
        <w:tc>
          <w:tcPr>
            <w:tcW w:w="0" w:type="dxa"/>
            <w:vAlign w:val="bottom"/>
          </w:tcPr>
          <w:p>
            <w:pPr>
              <w:spacing w:after="0"/>
              <w:rPr>
                <w:sz w:val="1"/>
                <w:szCs w:val="1"/>
                <w:color w:val="auto"/>
              </w:rPr>
            </w:pPr>
          </w:p>
        </w:tc>
      </w:tr>
      <w:tr>
        <w:trPr>
          <w:trHeight w:val="128"/>
        </w:trPr>
        <w:tc>
          <w:tcPr>
            <w:tcW w:w="1300" w:type="dxa"/>
            <w:vAlign w:val="bottom"/>
            <w:vMerge w:val="restart"/>
          </w:tcPr>
          <w:p>
            <w:pPr>
              <w:jc w:val="center"/>
              <w:ind w:right="73"/>
              <w:spacing w:after="0"/>
              <w:rPr>
                <w:sz w:val="20"/>
                <w:szCs w:val="20"/>
                <w:color w:val="auto"/>
              </w:rPr>
            </w:pPr>
            <w:r>
              <w:rPr>
                <w:rFonts w:ascii="Arial" w:cs="Arial" w:eastAsia="Arial" w:hAnsi="Arial"/>
                <w:sz w:val="16"/>
                <w:szCs w:val="16"/>
                <w:color w:val="auto"/>
                <w:w w:val="98"/>
              </w:rPr>
              <w:t>EACH</w:t>
            </w:r>
          </w:p>
        </w:tc>
        <w:tc>
          <w:tcPr>
            <w:tcW w:w="1280" w:type="dxa"/>
            <w:vAlign w:val="bottom"/>
            <w:vMerge w:val="continue"/>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5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300" w:type="dxa"/>
            <w:vAlign w:val="bottom"/>
            <w:vMerge w:val="continue"/>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0</w:t>
            </w: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4"/>
              </w:rPr>
              <w:t>REPORTING</w:t>
            </w:r>
          </w:p>
        </w:tc>
        <w:tc>
          <w:tcPr>
            <w:tcW w:w="128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5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300" w:type="dxa"/>
            <w:vAlign w:val="bottom"/>
          </w:tcPr>
          <w:p>
            <w:pPr>
              <w:jc w:val="center"/>
              <w:ind w:right="73"/>
              <w:spacing w:after="0"/>
              <w:rPr>
                <w:sz w:val="20"/>
                <w:szCs w:val="20"/>
                <w:color w:val="auto"/>
              </w:rPr>
            </w:pPr>
            <w:r>
              <w:rPr>
                <w:rFonts w:ascii="Arial" w:cs="Arial" w:eastAsia="Arial" w:hAnsi="Arial"/>
                <w:sz w:val="16"/>
                <w:szCs w:val="16"/>
                <w:color w:val="auto"/>
                <w:w w:val="95"/>
              </w:rPr>
              <w:t>PERSON WITH:</w:t>
            </w: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8</w:t>
            </w:r>
          </w:p>
        </w:tc>
        <w:tc>
          <w:tcPr>
            <w:tcW w:w="20" w:type="dxa"/>
            <w:vAlign w:val="bottom"/>
            <w:shd w:val="clear" w:color="auto" w:fill="000000"/>
          </w:tcPr>
          <w:p>
            <w:pPr>
              <w:spacing w:after="0"/>
              <w:rPr>
                <w:sz w:val="17"/>
                <w:szCs w:val="17"/>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SHARED DISPOSITIVE POWER</w:t>
            </w:r>
          </w:p>
        </w:tc>
        <w:tc>
          <w:tcPr>
            <w:tcW w:w="0" w:type="dxa"/>
            <w:vAlign w:val="bottom"/>
          </w:tcPr>
          <w:p>
            <w:pPr>
              <w:spacing w:after="0"/>
              <w:rPr>
                <w:sz w:val="1"/>
                <w:szCs w:val="1"/>
                <w:color w:val="auto"/>
              </w:rPr>
            </w:pPr>
          </w:p>
        </w:tc>
      </w:tr>
      <w:tr>
        <w:trPr>
          <w:trHeight w:val="124"/>
        </w:trPr>
        <w:tc>
          <w:tcPr>
            <w:tcW w:w="1300" w:type="dxa"/>
            <w:vAlign w:val="bottom"/>
          </w:tcPr>
          <w:p>
            <w:pPr>
              <w:spacing w:after="0"/>
              <w:rPr>
                <w:sz w:val="10"/>
                <w:szCs w:val="10"/>
                <w:color w:val="auto"/>
              </w:rPr>
            </w:pPr>
          </w:p>
        </w:tc>
        <w:tc>
          <w:tcPr>
            <w:tcW w:w="1280" w:type="dxa"/>
            <w:vAlign w:val="bottom"/>
            <w:vMerge w:val="continue"/>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52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30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1,980,000</w:t>
            </w: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17"/>
        </w:trPr>
        <w:tc>
          <w:tcPr>
            <w:tcW w:w="1300" w:type="dxa"/>
            <w:vAlign w:val="bottom"/>
            <w:vMerge w:val="restart"/>
          </w:tcPr>
          <w:p>
            <w:pPr>
              <w:jc w:val="center"/>
              <w:ind w:right="53"/>
              <w:spacing w:after="0"/>
              <w:rPr>
                <w:sz w:val="20"/>
                <w:szCs w:val="20"/>
                <w:color w:val="auto"/>
              </w:rPr>
            </w:pPr>
            <w:r>
              <w:rPr>
                <w:rFonts w:ascii="Arial" w:cs="Arial" w:eastAsia="Arial" w:hAnsi="Arial"/>
                <w:sz w:val="29"/>
                <w:szCs w:val="29"/>
                <w:b w:val="1"/>
                <w:bCs w:val="1"/>
                <w:color w:val="auto"/>
                <w:w w:val="86"/>
              </w:rPr>
              <w:t>9</w:t>
            </w:r>
          </w:p>
        </w:tc>
        <w:tc>
          <w:tcPr>
            <w:tcW w:w="128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52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300" w:type="dxa"/>
            <w:vAlign w:val="bottom"/>
            <w:vMerge w:val="continue"/>
          </w:tcPr>
          <w:p>
            <w:pPr>
              <w:spacing w:after="0"/>
              <w:rPr>
                <w:sz w:val="20"/>
                <w:szCs w:val="20"/>
                <w:color w:val="auto"/>
              </w:rPr>
            </w:pP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AGGREGATE AMOUNT BENEFICIALLY OWNED BY EACH REPORTING PERSON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w w:val="85"/>
              </w:rPr>
              <w:t>1,980,000</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8"/>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10</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w w:val="97"/>
              </w:rPr>
              <w:t>CHECK BOX IF THE AGGREGATE AMOUNT IN ROW (9) EXCLUDES CERTAIN SHARES</w:t>
            </w:r>
          </w:p>
        </w:tc>
        <w:tc>
          <w:tcPr>
            <w:tcW w:w="0" w:type="dxa"/>
            <w:vAlign w:val="bottom"/>
          </w:tcPr>
          <w:p>
            <w:pPr>
              <w:spacing w:after="0"/>
              <w:rPr>
                <w:sz w:val="1"/>
                <w:szCs w:val="1"/>
                <w:color w:val="auto"/>
              </w:rPr>
            </w:pPr>
          </w:p>
        </w:tc>
      </w:tr>
      <w:tr>
        <w:trPr>
          <w:trHeight w:val="159"/>
        </w:trPr>
        <w:tc>
          <w:tcPr>
            <w:tcW w:w="1300" w:type="dxa"/>
            <w:vAlign w:val="bottom"/>
            <w:vMerge w:val="continue"/>
          </w:tcPr>
          <w:p>
            <w:pPr>
              <w:spacing w:after="0"/>
              <w:rPr>
                <w:sz w:val="13"/>
                <w:szCs w:val="13"/>
                <w:color w:val="auto"/>
              </w:rPr>
            </w:pPr>
          </w:p>
        </w:tc>
        <w:tc>
          <w:tcPr>
            <w:tcW w:w="1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56"/>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11</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PERCENT OF CLASS REPRESENTED BY AMOUNT IN ROW (9)</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rPr>
              <w:t>7.83%</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7"/>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12</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TYPE OF REPORTING PERSON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rPr>
              <w:t>OO</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273" w:hanging="273"/>
        <w:spacing w:after="0" w:line="262" w:lineRule="exact"/>
        <w:tabs>
          <w:tab w:leader="none" w:pos="273" w:val="left"/>
        </w:tabs>
        <w:numPr>
          <w:ilvl w:val="0"/>
          <w:numId w:val="11"/>
        </w:numPr>
        <w:rPr>
          <w:rFonts w:ascii="Arial" w:cs="Arial" w:eastAsia="Arial" w:hAnsi="Arial"/>
          <w:sz w:val="18"/>
          <w:szCs w:val="18"/>
          <w:color w:val="auto"/>
        </w:rPr>
      </w:pPr>
      <w:r>
        <w:rPr>
          <w:rFonts w:ascii="MS PGothic" w:cs="MS PGothic" w:eastAsia="MS PGothic" w:hAnsi="MS PGothic"/>
          <w:sz w:val="26"/>
          <w:szCs w:val="26"/>
          <w:color w:val="auto"/>
        </w:rPr>
        <w:t>☐</w:t>
      </w:r>
    </w:p>
    <w:p>
      <w:pPr>
        <w:spacing w:after="0" w:line="191" w:lineRule="exact"/>
        <w:rPr>
          <w:rFonts w:ascii="Arial" w:cs="Arial" w:eastAsia="Arial" w:hAnsi="Arial"/>
          <w:sz w:val="18"/>
          <w:szCs w:val="18"/>
          <w:color w:val="auto"/>
        </w:rPr>
      </w:pPr>
    </w:p>
    <w:p>
      <w:pPr>
        <w:ind w:left="273" w:hanging="273"/>
        <w:spacing w:after="0" w:line="262" w:lineRule="exact"/>
        <w:tabs>
          <w:tab w:leader="none" w:pos="273" w:val="left"/>
        </w:tabs>
        <w:numPr>
          <w:ilvl w:val="0"/>
          <w:numId w:val="11"/>
        </w:numPr>
        <w:rPr>
          <w:rFonts w:ascii="Arial" w:cs="Arial" w:eastAsia="Arial" w:hAnsi="Arial"/>
          <w:sz w:val="18"/>
          <w:szCs w:val="18"/>
          <w:color w:val="auto"/>
        </w:rPr>
      </w:pPr>
      <w:r>
        <w:rPr>
          <w:rFonts w:ascii="MS PGothic" w:cs="MS PGothic" w:eastAsia="MS PGothic" w:hAnsi="MS PGothic"/>
          <w:sz w:val="26"/>
          <w:szCs w:val="2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13"/>
        <w:spacing w:after="0" w:line="291" w:lineRule="exact"/>
        <w:rPr>
          <w:sz w:val="20"/>
          <w:szCs w:val="20"/>
          <w:color w:val="auto"/>
        </w:rPr>
      </w:pPr>
      <w:r>
        <w:rPr>
          <w:rFonts w:ascii="MS PGothic" w:cs="MS PGothic" w:eastAsia="MS PGothic" w:hAnsi="MS PGothic"/>
          <w:sz w:val="29"/>
          <w:szCs w:val="29"/>
          <w:color w:val="auto"/>
        </w:rPr>
        <w:t>☐</w:t>
      </w:r>
    </w:p>
    <w:p>
      <w:pPr>
        <w:sectPr>
          <w:pgSz w:w="11900" w:h="16838" w:orient="portrait"/>
          <w:cols w:equalWidth="0" w:num="2">
            <w:col w:w="9507" w:space="720"/>
            <w:col w:w="1013"/>
          </w:cols>
          <w:pgMar w:left="320" w:top="229" w:right="339" w:bottom="1440" w:gutter="0" w:footer="0" w:header="0"/>
          <w:type w:val="continuous"/>
        </w:sectPr>
      </w:pPr>
    </w:p>
    <w:bookmarkStart w:id="4" w:name="page5"/>
    <w:bookmarkEnd w:id="4"/>
    <w:p>
      <w:pPr>
        <w:spacing w:after="0"/>
        <w:tabs>
          <w:tab w:leader="none" w:pos="5460" w:val="left"/>
          <w:tab w:leader="none" w:pos="9820" w:val="left"/>
        </w:tabs>
        <w:rPr>
          <w:sz w:val="20"/>
          <w:szCs w:val="20"/>
          <w:color w:val="auto"/>
        </w:rPr>
      </w:pPr>
      <w:r>
        <w:rPr>
          <w:rFonts w:ascii="Arial" w:cs="Arial" w:eastAsia="Arial" w:hAnsi="Arial"/>
          <w:sz w:val="18"/>
          <w:szCs w:val="18"/>
          <w:b w:val="1"/>
          <w:bCs w:val="1"/>
          <w:color w:val="auto"/>
        </w:rPr>
        <w:t>CUSIP No. 53804W205</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b w:val="1"/>
          <w:bCs w:val="1"/>
          <w:color w:val="auto"/>
        </w:rPr>
        <w:t>Page 5 of 11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377190</wp:posOffset>
            </wp:positionV>
            <wp:extent cx="7132320" cy="46374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463740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740" w:type="dxa"/>
        <w:tblCellMar>
          <w:top w:w="0" w:type="dxa"/>
          <w:left w:w="0" w:type="dxa"/>
          <w:bottom w:w="0" w:type="dxa"/>
          <w:right w:w="0" w:type="dxa"/>
        </w:tblCellMar>
      </w:tblPr>
      <w:tr>
        <w:trPr>
          <w:trHeight w:val="204"/>
        </w:trPr>
        <w:tc>
          <w:tcPr>
            <w:tcW w:w="560" w:type="dxa"/>
            <w:vAlign w:val="bottom"/>
            <w:vMerge w:val="restart"/>
          </w:tcPr>
          <w:p>
            <w:pPr>
              <w:jc w:val="right"/>
              <w:ind w:right="276"/>
              <w:spacing w:after="0"/>
              <w:rPr>
                <w:sz w:val="20"/>
                <w:szCs w:val="20"/>
                <w:color w:val="auto"/>
              </w:rPr>
            </w:pPr>
            <w:r>
              <w:rPr>
                <w:rFonts w:ascii="Arial" w:cs="Arial" w:eastAsia="Arial" w:hAnsi="Arial"/>
                <w:sz w:val="29"/>
                <w:szCs w:val="29"/>
                <w:b w:val="1"/>
                <w:bCs w:val="1"/>
                <w:color w:val="auto"/>
                <w:w w:val="74"/>
              </w:rPr>
              <w:t>1</w:t>
            </w:r>
          </w:p>
        </w:tc>
        <w:tc>
          <w:tcPr>
            <w:tcW w:w="2740" w:type="dxa"/>
            <w:vAlign w:val="bottom"/>
          </w:tcPr>
          <w:p>
            <w:pPr>
              <w:ind w:left="400"/>
              <w:spacing w:after="0"/>
              <w:rPr>
                <w:sz w:val="20"/>
                <w:szCs w:val="20"/>
                <w:color w:val="auto"/>
              </w:rPr>
            </w:pPr>
            <w:r>
              <w:rPr>
                <w:rFonts w:ascii="Arial" w:cs="Arial" w:eastAsia="Arial" w:hAnsi="Arial"/>
                <w:sz w:val="16"/>
                <w:szCs w:val="16"/>
                <w:color w:val="auto"/>
                <w:w w:val="94"/>
              </w:rPr>
              <w:t>NAME OF REPORTING PERSON</w:t>
            </w:r>
          </w:p>
        </w:tc>
        <w:tc>
          <w:tcPr>
            <w:tcW w:w="0" w:type="dxa"/>
            <w:vAlign w:val="bottom"/>
          </w:tcPr>
          <w:p>
            <w:pPr>
              <w:spacing w:after="0"/>
              <w:rPr>
                <w:sz w:val="1"/>
                <w:szCs w:val="1"/>
                <w:color w:val="auto"/>
              </w:rPr>
            </w:pPr>
          </w:p>
        </w:tc>
      </w:tr>
      <w:tr>
        <w:trPr>
          <w:trHeight w:val="170"/>
        </w:trPr>
        <w:tc>
          <w:tcPr>
            <w:tcW w:w="560" w:type="dxa"/>
            <w:vAlign w:val="bottom"/>
            <w:vMerge w:val="continue"/>
          </w:tcPr>
          <w:p>
            <w:pPr>
              <w:spacing w:after="0"/>
              <w:rPr>
                <w:sz w:val="14"/>
                <w:szCs w:val="14"/>
                <w:color w:val="auto"/>
              </w:rPr>
            </w:pPr>
          </w:p>
        </w:tc>
        <w:tc>
          <w:tcPr>
            <w:tcW w:w="2740" w:type="dxa"/>
            <w:vAlign w:val="bottom"/>
            <w:vMerge w:val="restart"/>
          </w:tcPr>
          <w:p>
            <w:pPr>
              <w:ind w:left="740"/>
              <w:spacing w:after="0"/>
              <w:rPr>
                <w:sz w:val="20"/>
                <w:szCs w:val="20"/>
                <w:color w:val="auto"/>
              </w:rPr>
            </w:pPr>
            <w:r>
              <w:rPr>
                <w:rFonts w:ascii="Arial" w:cs="Arial" w:eastAsia="Arial" w:hAnsi="Arial"/>
                <w:sz w:val="20"/>
                <w:szCs w:val="20"/>
                <w:color w:val="auto"/>
              </w:rPr>
              <w:t>Robert Atchinson</w:t>
            </w:r>
          </w:p>
        </w:tc>
        <w:tc>
          <w:tcPr>
            <w:tcW w:w="0" w:type="dxa"/>
            <w:vAlign w:val="bottom"/>
          </w:tcPr>
          <w:p>
            <w:pPr>
              <w:spacing w:after="0"/>
              <w:rPr>
                <w:sz w:val="1"/>
                <w:szCs w:val="1"/>
                <w:color w:val="auto"/>
              </w:rPr>
            </w:pPr>
          </w:p>
        </w:tc>
      </w:tr>
      <w:tr>
        <w:trPr>
          <w:trHeight w:val="80"/>
        </w:trPr>
        <w:tc>
          <w:tcPr>
            <w:tcW w:w="560" w:type="dxa"/>
            <w:vAlign w:val="bottom"/>
          </w:tcPr>
          <w:p>
            <w:pPr>
              <w:spacing w:after="0"/>
              <w:rPr>
                <w:sz w:val="6"/>
                <w:szCs w:val="6"/>
                <w:color w:val="auto"/>
              </w:rPr>
            </w:pPr>
          </w:p>
        </w:tc>
        <w:tc>
          <w:tcPr>
            <w:tcW w:w="27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ind w:left="1700" w:hanging="967"/>
        <w:spacing w:after="0" w:line="182" w:lineRule="auto"/>
        <w:tabs>
          <w:tab w:leader="none" w:pos="1700" w:val="left"/>
        </w:tabs>
        <w:numPr>
          <w:ilvl w:val="0"/>
          <w:numId w:val="12"/>
        </w:numPr>
        <w:rPr>
          <w:rFonts w:ascii="Arial" w:cs="Arial" w:eastAsia="Arial" w:hAnsi="Arial"/>
          <w:sz w:val="42"/>
          <w:szCs w:val="42"/>
          <w:b w:val="1"/>
          <w:bCs w:val="1"/>
          <w:color w:val="auto"/>
          <w:vertAlign w:val="subscript"/>
        </w:rPr>
      </w:pPr>
      <w:r>
        <w:rPr>
          <w:rFonts w:ascii="Arial" w:cs="Arial" w:eastAsia="Arial" w:hAnsi="Arial"/>
          <w:sz w:val="14"/>
          <w:szCs w:val="14"/>
          <w:color w:val="auto"/>
        </w:rPr>
        <w:t>CHECK THE APPROPRIATE BOX IF A MEMBER OF A GROUP</w:t>
      </w:r>
    </w:p>
    <w:p>
      <w:pPr>
        <w:spacing w:after="0" w:line="104" w:lineRule="exact"/>
        <w:rPr>
          <w:sz w:val="20"/>
          <w:szCs w:val="20"/>
          <w:color w:val="auto"/>
        </w:rPr>
      </w:pPr>
    </w:p>
    <w:p>
      <w:pPr>
        <w:ind w:left="1700" w:hanging="967"/>
        <w:spacing w:after="0"/>
        <w:tabs>
          <w:tab w:leader="none" w:pos="1700" w:val="left"/>
        </w:tabs>
        <w:numPr>
          <w:ilvl w:val="0"/>
          <w:numId w:val="13"/>
        </w:numPr>
        <w:rPr>
          <w:rFonts w:ascii="Arial" w:cs="Arial" w:eastAsia="Arial" w:hAnsi="Arial"/>
          <w:sz w:val="58"/>
          <w:szCs w:val="58"/>
          <w:b w:val="1"/>
          <w:bCs w:val="1"/>
          <w:color w:val="auto"/>
          <w:vertAlign w:val="subscript"/>
        </w:rPr>
      </w:pPr>
      <w:r>
        <w:rPr>
          <w:rFonts w:ascii="Arial" w:cs="Arial" w:eastAsia="Arial" w:hAnsi="Arial"/>
          <w:sz w:val="16"/>
          <w:szCs w:val="16"/>
          <w:color w:val="auto"/>
        </w:rPr>
        <w:t>SEC USE ONLY</w:t>
      </w:r>
    </w:p>
    <w:p>
      <w:pPr>
        <w:spacing w:after="0" w:line="311" w:lineRule="exact"/>
        <w:rPr>
          <w:sz w:val="20"/>
          <w:szCs w:val="20"/>
          <w:color w:val="auto"/>
        </w:rPr>
      </w:pPr>
    </w:p>
    <w:tbl>
      <w:tblPr>
        <w:tblLayout w:type="fixed"/>
        <w:tblInd w:w="240" w:type="dxa"/>
        <w:tblCellMar>
          <w:top w:w="0" w:type="dxa"/>
          <w:left w:w="0" w:type="dxa"/>
          <w:bottom w:w="0" w:type="dxa"/>
          <w:right w:w="0" w:type="dxa"/>
        </w:tblCellMar>
      </w:tblPr>
      <w:tr>
        <w:trPr>
          <w:trHeight w:val="204"/>
        </w:trPr>
        <w:tc>
          <w:tcPr>
            <w:tcW w:w="1300" w:type="dxa"/>
            <w:vAlign w:val="bottom"/>
            <w:vMerge w:val="restart"/>
          </w:tcPr>
          <w:p>
            <w:pPr>
              <w:jc w:val="center"/>
              <w:ind w:right="53"/>
              <w:spacing w:after="0"/>
              <w:rPr>
                <w:sz w:val="20"/>
                <w:szCs w:val="20"/>
                <w:color w:val="auto"/>
              </w:rPr>
            </w:pPr>
            <w:r>
              <w:rPr>
                <w:rFonts w:ascii="Arial" w:cs="Arial" w:eastAsia="Arial" w:hAnsi="Arial"/>
                <w:sz w:val="29"/>
                <w:szCs w:val="29"/>
                <w:b w:val="1"/>
                <w:bCs w:val="1"/>
                <w:color w:val="auto"/>
                <w:w w:val="86"/>
              </w:rPr>
              <w:t>4</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CITIZENSHIP OR PLACE OF ORGANIZATION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6540" w:type="dxa"/>
            <w:vAlign w:val="bottom"/>
            <w:gridSpan w:val="3"/>
            <w:vMerge w:val="restart"/>
          </w:tcPr>
          <w:p>
            <w:pPr>
              <w:ind w:left="500"/>
              <w:spacing w:after="0"/>
              <w:rPr>
                <w:sz w:val="20"/>
                <w:szCs w:val="20"/>
                <w:color w:val="auto"/>
              </w:rPr>
            </w:pPr>
            <w:r>
              <w:rPr>
                <w:rFonts w:ascii="Arial" w:cs="Arial" w:eastAsia="Arial" w:hAnsi="Arial"/>
                <w:sz w:val="20"/>
                <w:szCs w:val="20"/>
                <w:color w:val="auto"/>
              </w:rPr>
              <w:t>United States</w:t>
            </w: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65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300" w:type="dxa"/>
            <w:vAlign w:val="bottom"/>
          </w:tcPr>
          <w:p>
            <w:pPr>
              <w:spacing w:after="0"/>
              <w:rPr>
                <w:sz w:val="9"/>
                <w:szCs w:val="9"/>
                <w:color w:val="auto"/>
              </w:rPr>
            </w:pP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5</w:t>
            </w:r>
          </w:p>
        </w:tc>
        <w:tc>
          <w:tcPr>
            <w:tcW w:w="20" w:type="dxa"/>
            <w:vAlign w:val="bottom"/>
          </w:tcPr>
          <w:p>
            <w:pPr>
              <w:spacing w:after="0"/>
              <w:rPr>
                <w:sz w:val="9"/>
                <w:szCs w:val="9"/>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SOLE VOTING POWER</w:t>
            </w:r>
          </w:p>
        </w:tc>
        <w:tc>
          <w:tcPr>
            <w:tcW w:w="0" w:type="dxa"/>
            <w:vAlign w:val="bottom"/>
          </w:tcPr>
          <w:p>
            <w:pPr>
              <w:spacing w:after="0"/>
              <w:rPr>
                <w:sz w:val="1"/>
                <w:szCs w:val="1"/>
                <w:color w:val="auto"/>
              </w:rPr>
            </w:pPr>
          </w:p>
        </w:tc>
      </w:tr>
      <w:tr>
        <w:trPr>
          <w:trHeight w:val="253"/>
        </w:trPr>
        <w:tc>
          <w:tcPr>
            <w:tcW w:w="1300" w:type="dxa"/>
            <w:vAlign w:val="bottom"/>
          </w:tcPr>
          <w:p>
            <w:pPr>
              <w:spacing w:after="0"/>
              <w:rPr>
                <w:sz w:val="22"/>
                <w:szCs w:val="22"/>
                <w:color w:val="auto"/>
              </w:rPr>
            </w:pPr>
          </w:p>
        </w:tc>
        <w:tc>
          <w:tcPr>
            <w:tcW w:w="128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52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130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0</w:t>
            </w: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29"/>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7"/>
              </w:rPr>
              <w:t>NUMBER OF</w:t>
            </w: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6</w:t>
            </w:r>
          </w:p>
        </w:tc>
        <w:tc>
          <w:tcPr>
            <w:tcW w:w="20" w:type="dxa"/>
            <w:vAlign w:val="bottom"/>
            <w:shd w:val="clear" w:color="auto" w:fill="000000"/>
          </w:tcPr>
          <w:p>
            <w:pPr>
              <w:spacing w:after="0"/>
              <w:rPr>
                <w:sz w:val="19"/>
                <w:szCs w:val="19"/>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SHARED VOTING POWER</w:t>
            </w:r>
          </w:p>
        </w:tc>
        <w:tc>
          <w:tcPr>
            <w:tcW w:w="0" w:type="dxa"/>
            <w:vAlign w:val="bottom"/>
          </w:tcPr>
          <w:p>
            <w:pPr>
              <w:spacing w:after="0"/>
              <w:rPr>
                <w:sz w:val="1"/>
                <w:szCs w:val="1"/>
                <w:color w:val="auto"/>
              </w:rPr>
            </w:pPr>
          </w:p>
        </w:tc>
      </w:tr>
      <w:tr>
        <w:trPr>
          <w:trHeight w:val="128"/>
        </w:trPr>
        <w:tc>
          <w:tcPr>
            <w:tcW w:w="1300" w:type="dxa"/>
            <w:vAlign w:val="bottom"/>
            <w:vMerge w:val="restart"/>
          </w:tcPr>
          <w:p>
            <w:pPr>
              <w:jc w:val="center"/>
              <w:ind w:right="53"/>
              <w:spacing w:after="0"/>
              <w:rPr>
                <w:sz w:val="20"/>
                <w:szCs w:val="20"/>
                <w:color w:val="auto"/>
              </w:rPr>
            </w:pPr>
            <w:r>
              <w:rPr>
                <w:rFonts w:ascii="Arial" w:cs="Arial" w:eastAsia="Arial" w:hAnsi="Arial"/>
                <w:sz w:val="16"/>
                <w:szCs w:val="16"/>
                <w:color w:val="auto"/>
                <w:w w:val="94"/>
              </w:rPr>
              <w:t>SHARES</w:t>
            </w:r>
          </w:p>
        </w:tc>
        <w:tc>
          <w:tcPr>
            <w:tcW w:w="1280" w:type="dxa"/>
            <w:vAlign w:val="bottom"/>
            <w:vMerge w:val="continue"/>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5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300" w:type="dxa"/>
            <w:vAlign w:val="bottom"/>
            <w:vMerge w:val="continue"/>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1,980,000</w:t>
            </w: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rPr>
              <w:t>BENEFICIALLY</w:t>
            </w:r>
          </w:p>
        </w:tc>
        <w:tc>
          <w:tcPr>
            <w:tcW w:w="128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5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8"/>
              </w:rPr>
              <w:t>OWNED BY</w:t>
            </w: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7</w:t>
            </w:r>
          </w:p>
        </w:tc>
        <w:tc>
          <w:tcPr>
            <w:tcW w:w="20" w:type="dxa"/>
            <w:vAlign w:val="bottom"/>
            <w:shd w:val="clear" w:color="auto" w:fill="000000"/>
          </w:tcPr>
          <w:p>
            <w:pPr>
              <w:spacing w:after="0"/>
              <w:rPr>
                <w:sz w:val="17"/>
                <w:szCs w:val="17"/>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SOLE DISPOSITIVE POWER</w:t>
            </w:r>
          </w:p>
        </w:tc>
        <w:tc>
          <w:tcPr>
            <w:tcW w:w="0" w:type="dxa"/>
            <w:vAlign w:val="bottom"/>
          </w:tcPr>
          <w:p>
            <w:pPr>
              <w:spacing w:after="0"/>
              <w:rPr>
                <w:sz w:val="1"/>
                <w:szCs w:val="1"/>
                <w:color w:val="auto"/>
              </w:rPr>
            </w:pPr>
          </w:p>
        </w:tc>
      </w:tr>
      <w:tr>
        <w:trPr>
          <w:trHeight w:val="128"/>
        </w:trPr>
        <w:tc>
          <w:tcPr>
            <w:tcW w:w="1300" w:type="dxa"/>
            <w:vAlign w:val="bottom"/>
            <w:vMerge w:val="restart"/>
          </w:tcPr>
          <w:p>
            <w:pPr>
              <w:jc w:val="center"/>
              <w:ind w:right="73"/>
              <w:spacing w:after="0"/>
              <w:rPr>
                <w:sz w:val="20"/>
                <w:szCs w:val="20"/>
                <w:color w:val="auto"/>
              </w:rPr>
            </w:pPr>
            <w:r>
              <w:rPr>
                <w:rFonts w:ascii="Arial" w:cs="Arial" w:eastAsia="Arial" w:hAnsi="Arial"/>
                <w:sz w:val="16"/>
                <w:szCs w:val="16"/>
                <w:color w:val="auto"/>
                <w:w w:val="98"/>
              </w:rPr>
              <w:t>EACH</w:t>
            </w:r>
          </w:p>
        </w:tc>
        <w:tc>
          <w:tcPr>
            <w:tcW w:w="1280" w:type="dxa"/>
            <w:vAlign w:val="bottom"/>
            <w:vMerge w:val="continue"/>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5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300" w:type="dxa"/>
            <w:vAlign w:val="bottom"/>
            <w:vMerge w:val="continue"/>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0</w:t>
            </w:r>
          </w:p>
        </w:tc>
        <w:tc>
          <w:tcPr>
            <w:tcW w:w="0" w:type="dxa"/>
            <w:vAlign w:val="bottom"/>
          </w:tcPr>
          <w:p>
            <w:pPr>
              <w:spacing w:after="0"/>
              <w:rPr>
                <w:sz w:val="1"/>
                <w:szCs w:val="1"/>
                <w:color w:val="auto"/>
              </w:rPr>
            </w:pPr>
          </w:p>
        </w:tc>
      </w:tr>
      <w:tr>
        <w:trPr>
          <w:trHeight w:val="203"/>
        </w:trPr>
        <w:tc>
          <w:tcPr>
            <w:tcW w:w="1300" w:type="dxa"/>
            <w:vAlign w:val="bottom"/>
          </w:tcPr>
          <w:p>
            <w:pPr>
              <w:jc w:val="center"/>
              <w:ind w:right="53"/>
              <w:spacing w:after="0"/>
              <w:rPr>
                <w:sz w:val="20"/>
                <w:szCs w:val="20"/>
                <w:color w:val="auto"/>
              </w:rPr>
            </w:pPr>
            <w:r>
              <w:rPr>
                <w:rFonts w:ascii="Arial" w:cs="Arial" w:eastAsia="Arial" w:hAnsi="Arial"/>
                <w:sz w:val="16"/>
                <w:szCs w:val="16"/>
                <w:color w:val="auto"/>
                <w:w w:val="94"/>
              </w:rPr>
              <w:t>REPORTING</w:t>
            </w:r>
          </w:p>
        </w:tc>
        <w:tc>
          <w:tcPr>
            <w:tcW w:w="1280" w:type="dxa"/>
            <w:vAlign w:val="bottom"/>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52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300" w:type="dxa"/>
            <w:vAlign w:val="bottom"/>
          </w:tcPr>
          <w:p>
            <w:pPr>
              <w:jc w:val="center"/>
              <w:ind w:right="73"/>
              <w:spacing w:after="0"/>
              <w:rPr>
                <w:sz w:val="20"/>
                <w:szCs w:val="20"/>
                <w:color w:val="auto"/>
              </w:rPr>
            </w:pPr>
            <w:r>
              <w:rPr>
                <w:rFonts w:ascii="Arial" w:cs="Arial" w:eastAsia="Arial" w:hAnsi="Arial"/>
                <w:sz w:val="16"/>
                <w:szCs w:val="16"/>
                <w:color w:val="auto"/>
                <w:w w:val="95"/>
              </w:rPr>
              <w:t>PERSON WITH:</w:t>
            </w:r>
          </w:p>
        </w:tc>
        <w:tc>
          <w:tcPr>
            <w:tcW w:w="1280" w:type="dxa"/>
            <w:vAlign w:val="bottom"/>
            <w:vMerge w:val="restart"/>
          </w:tcPr>
          <w:p>
            <w:pPr>
              <w:ind w:left="600"/>
              <w:spacing w:after="0"/>
              <w:rPr>
                <w:sz w:val="20"/>
                <w:szCs w:val="20"/>
                <w:color w:val="auto"/>
              </w:rPr>
            </w:pPr>
            <w:r>
              <w:rPr>
                <w:rFonts w:ascii="Arial" w:cs="Arial" w:eastAsia="Arial" w:hAnsi="Arial"/>
                <w:sz w:val="29"/>
                <w:szCs w:val="29"/>
                <w:b w:val="1"/>
                <w:bCs w:val="1"/>
                <w:color w:val="auto"/>
              </w:rPr>
              <w:t>8</w:t>
            </w:r>
          </w:p>
        </w:tc>
        <w:tc>
          <w:tcPr>
            <w:tcW w:w="20" w:type="dxa"/>
            <w:vAlign w:val="bottom"/>
            <w:shd w:val="clear" w:color="auto" w:fill="000000"/>
          </w:tcPr>
          <w:p>
            <w:pPr>
              <w:spacing w:after="0"/>
              <w:rPr>
                <w:sz w:val="17"/>
                <w:szCs w:val="17"/>
                <w:color w:val="auto"/>
              </w:rPr>
            </w:pPr>
          </w:p>
        </w:tc>
        <w:tc>
          <w:tcPr>
            <w:tcW w:w="5240" w:type="dxa"/>
            <w:vAlign w:val="bottom"/>
            <w:vMerge w:val="restart"/>
          </w:tcPr>
          <w:p>
            <w:pPr>
              <w:ind w:left="120"/>
              <w:spacing w:after="0"/>
              <w:rPr>
                <w:sz w:val="20"/>
                <w:szCs w:val="20"/>
                <w:color w:val="auto"/>
              </w:rPr>
            </w:pPr>
            <w:r>
              <w:rPr>
                <w:rFonts w:ascii="Arial" w:cs="Arial" w:eastAsia="Arial" w:hAnsi="Arial"/>
                <w:sz w:val="16"/>
                <w:szCs w:val="16"/>
                <w:color w:val="auto"/>
              </w:rPr>
              <w:t>SHARED DISPOSITIVE POWER</w:t>
            </w:r>
          </w:p>
        </w:tc>
        <w:tc>
          <w:tcPr>
            <w:tcW w:w="0" w:type="dxa"/>
            <w:vAlign w:val="bottom"/>
          </w:tcPr>
          <w:p>
            <w:pPr>
              <w:spacing w:after="0"/>
              <w:rPr>
                <w:sz w:val="1"/>
                <w:szCs w:val="1"/>
                <w:color w:val="auto"/>
              </w:rPr>
            </w:pPr>
          </w:p>
        </w:tc>
      </w:tr>
      <w:tr>
        <w:trPr>
          <w:trHeight w:val="124"/>
        </w:trPr>
        <w:tc>
          <w:tcPr>
            <w:tcW w:w="1300" w:type="dxa"/>
            <w:vAlign w:val="bottom"/>
          </w:tcPr>
          <w:p>
            <w:pPr>
              <w:spacing w:after="0"/>
              <w:rPr>
                <w:sz w:val="10"/>
                <w:szCs w:val="10"/>
                <w:color w:val="auto"/>
              </w:rPr>
            </w:pPr>
          </w:p>
        </w:tc>
        <w:tc>
          <w:tcPr>
            <w:tcW w:w="1280" w:type="dxa"/>
            <w:vAlign w:val="bottom"/>
            <w:vMerge w:val="continue"/>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52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30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5240" w:type="dxa"/>
            <w:vAlign w:val="bottom"/>
            <w:vMerge w:val="restart"/>
          </w:tcPr>
          <w:p>
            <w:pPr>
              <w:ind w:left="440"/>
              <w:spacing w:after="0"/>
              <w:rPr>
                <w:sz w:val="20"/>
                <w:szCs w:val="20"/>
                <w:color w:val="auto"/>
              </w:rPr>
            </w:pPr>
            <w:r>
              <w:rPr>
                <w:rFonts w:ascii="Arial" w:cs="Arial" w:eastAsia="Arial" w:hAnsi="Arial"/>
                <w:sz w:val="20"/>
                <w:szCs w:val="20"/>
                <w:color w:val="auto"/>
              </w:rPr>
              <w:t>1,980,000</w:t>
            </w: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52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1300" w:type="dxa"/>
            <w:vAlign w:val="bottom"/>
            <w:vMerge w:val="restart"/>
          </w:tcPr>
          <w:p>
            <w:pPr>
              <w:jc w:val="center"/>
              <w:ind w:right="53"/>
              <w:spacing w:after="0"/>
              <w:rPr>
                <w:sz w:val="20"/>
                <w:szCs w:val="20"/>
                <w:color w:val="auto"/>
              </w:rPr>
            </w:pPr>
            <w:r>
              <w:rPr>
                <w:rFonts w:ascii="Arial" w:cs="Arial" w:eastAsia="Arial" w:hAnsi="Arial"/>
                <w:sz w:val="29"/>
                <w:szCs w:val="29"/>
                <w:b w:val="1"/>
                <w:bCs w:val="1"/>
                <w:color w:val="auto"/>
                <w:w w:val="86"/>
              </w:rPr>
              <w:t>9</w:t>
            </w:r>
          </w:p>
        </w:tc>
        <w:tc>
          <w:tcPr>
            <w:tcW w:w="1280" w:type="dxa"/>
            <w:vAlign w:val="bottom"/>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52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300" w:type="dxa"/>
            <w:vAlign w:val="bottom"/>
            <w:vMerge w:val="continue"/>
          </w:tcPr>
          <w:p>
            <w:pPr>
              <w:spacing w:after="0"/>
              <w:rPr>
                <w:sz w:val="20"/>
                <w:szCs w:val="20"/>
                <w:color w:val="auto"/>
              </w:rPr>
            </w:pP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AGGREGATE AMOUNT BENEFICIALLY OWNED BY EACH REPORTING PERSON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w w:val="85"/>
              </w:rPr>
              <w:t>1,980,000</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8"/>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10</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w w:val="97"/>
              </w:rPr>
              <w:t>CHECK BOX IF THE AGGREGATE AMOUNT IN ROW (9) EXCLUDES CERTAIN SHARES</w:t>
            </w:r>
          </w:p>
        </w:tc>
        <w:tc>
          <w:tcPr>
            <w:tcW w:w="0" w:type="dxa"/>
            <w:vAlign w:val="bottom"/>
          </w:tcPr>
          <w:p>
            <w:pPr>
              <w:spacing w:after="0"/>
              <w:rPr>
                <w:sz w:val="1"/>
                <w:szCs w:val="1"/>
                <w:color w:val="auto"/>
              </w:rPr>
            </w:pPr>
          </w:p>
        </w:tc>
      </w:tr>
      <w:tr>
        <w:trPr>
          <w:trHeight w:val="159"/>
        </w:trPr>
        <w:tc>
          <w:tcPr>
            <w:tcW w:w="1300" w:type="dxa"/>
            <w:vAlign w:val="bottom"/>
            <w:vMerge w:val="continue"/>
          </w:tcPr>
          <w:p>
            <w:pPr>
              <w:spacing w:after="0"/>
              <w:rPr>
                <w:sz w:val="13"/>
                <w:szCs w:val="13"/>
                <w:color w:val="auto"/>
              </w:rPr>
            </w:pPr>
          </w:p>
        </w:tc>
        <w:tc>
          <w:tcPr>
            <w:tcW w:w="1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56"/>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11</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PERCENT OF CLASS REPRESENTED BY AMOUNT IN ROW (9)</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rPr>
              <w:t>7.83%</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7"/>
        </w:trPr>
        <w:tc>
          <w:tcPr>
            <w:tcW w:w="1300" w:type="dxa"/>
            <w:vAlign w:val="bottom"/>
            <w:vMerge w:val="restart"/>
          </w:tcPr>
          <w:p>
            <w:pPr>
              <w:jc w:val="center"/>
              <w:ind w:right="73"/>
              <w:spacing w:after="0"/>
              <w:rPr>
                <w:sz w:val="20"/>
                <w:szCs w:val="20"/>
                <w:color w:val="auto"/>
              </w:rPr>
            </w:pPr>
            <w:r>
              <w:rPr>
                <w:rFonts w:ascii="Arial" w:cs="Arial" w:eastAsia="Arial" w:hAnsi="Arial"/>
                <w:sz w:val="29"/>
                <w:szCs w:val="29"/>
                <w:b w:val="1"/>
                <w:bCs w:val="1"/>
                <w:color w:val="auto"/>
                <w:w w:val="86"/>
              </w:rPr>
              <w:t>12</w:t>
            </w:r>
          </w:p>
        </w:tc>
        <w:tc>
          <w:tcPr>
            <w:tcW w:w="6540" w:type="dxa"/>
            <w:vAlign w:val="bottom"/>
            <w:gridSpan w:val="3"/>
          </w:tcPr>
          <w:p>
            <w:pPr>
              <w:ind w:left="160"/>
              <w:spacing w:after="0"/>
              <w:rPr>
                <w:sz w:val="20"/>
                <w:szCs w:val="20"/>
                <w:color w:val="auto"/>
              </w:rPr>
            </w:pPr>
            <w:r>
              <w:rPr>
                <w:rFonts w:ascii="Arial" w:cs="Arial" w:eastAsia="Arial" w:hAnsi="Arial"/>
                <w:sz w:val="16"/>
                <w:szCs w:val="16"/>
                <w:color w:val="auto"/>
              </w:rPr>
              <w:t>TYPE OF REPORTING PERSON</w:t>
            </w:r>
          </w:p>
        </w:tc>
        <w:tc>
          <w:tcPr>
            <w:tcW w:w="0" w:type="dxa"/>
            <w:vAlign w:val="bottom"/>
          </w:tcPr>
          <w:p>
            <w:pPr>
              <w:spacing w:after="0"/>
              <w:rPr>
                <w:sz w:val="1"/>
                <w:szCs w:val="1"/>
                <w:color w:val="auto"/>
              </w:rPr>
            </w:pPr>
          </w:p>
        </w:tc>
      </w:tr>
      <w:tr>
        <w:trPr>
          <w:trHeight w:val="170"/>
        </w:trPr>
        <w:tc>
          <w:tcPr>
            <w:tcW w:w="1300" w:type="dxa"/>
            <w:vAlign w:val="bottom"/>
            <w:vMerge w:val="continue"/>
          </w:tcPr>
          <w:p>
            <w:pPr>
              <w:spacing w:after="0"/>
              <w:rPr>
                <w:sz w:val="14"/>
                <w:szCs w:val="14"/>
                <w:color w:val="auto"/>
              </w:rPr>
            </w:pPr>
          </w:p>
        </w:tc>
        <w:tc>
          <w:tcPr>
            <w:tcW w:w="1280" w:type="dxa"/>
            <w:vAlign w:val="bottom"/>
            <w:vMerge w:val="restart"/>
          </w:tcPr>
          <w:p>
            <w:pPr>
              <w:ind w:left="500"/>
              <w:spacing w:after="0"/>
              <w:rPr>
                <w:sz w:val="20"/>
                <w:szCs w:val="20"/>
                <w:color w:val="auto"/>
              </w:rPr>
            </w:pPr>
            <w:r>
              <w:rPr>
                <w:rFonts w:ascii="Arial" w:cs="Arial" w:eastAsia="Arial" w:hAnsi="Arial"/>
                <w:sz w:val="20"/>
                <w:szCs w:val="20"/>
                <w:color w:val="auto"/>
              </w:rPr>
              <w:t>IN</w:t>
            </w:r>
          </w:p>
        </w:tc>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300" w:type="dxa"/>
            <w:vAlign w:val="bottom"/>
          </w:tcPr>
          <w:p>
            <w:pPr>
              <w:spacing w:after="0"/>
              <w:rPr>
                <w:sz w:val="6"/>
                <w:szCs w:val="6"/>
                <w:color w:val="auto"/>
              </w:rPr>
            </w:pPr>
          </w:p>
        </w:tc>
        <w:tc>
          <w:tcPr>
            <w:tcW w:w="128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52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273" w:hanging="273"/>
        <w:spacing w:after="0" w:line="262" w:lineRule="exact"/>
        <w:tabs>
          <w:tab w:leader="none" w:pos="273" w:val="left"/>
        </w:tabs>
        <w:numPr>
          <w:ilvl w:val="0"/>
          <w:numId w:val="14"/>
        </w:numPr>
        <w:rPr>
          <w:rFonts w:ascii="Arial" w:cs="Arial" w:eastAsia="Arial" w:hAnsi="Arial"/>
          <w:sz w:val="18"/>
          <w:szCs w:val="18"/>
          <w:color w:val="auto"/>
        </w:rPr>
      </w:pPr>
      <w:r>
        <w:rPr>
          <w:rFonts w:ascii="MS PGothic" w:cs="MS PGothic" w:eastAsia="MS PGothic" w:hAnsi="MS PGothic"/>
          <w:sz w:val="26"/>
          <w:szCs w:val="26"/>
          <w:color w:val="auto"/>
        </w:rPr>
        <w:t>☐</w:t>
      </w:r>
    </w:p>
    <w:p>
      <w:pPr>
        <w:spacing w:after="0" w:line="191" w:lineRule="exact"/>
        <w:rPr>
          <w:rFonts w:ascii="Arial" w:cs="Arial" w:eastAsia="Arial" w:hAnsi="Arial"/>
          <w:sz w:val="18"/>
          <w:szCs w:val="18"/>
          <w:color w:val="auto"/>
        </w:rPr>
      </w:pPr>
    </w:p>
    <w:p>
      <w:pPr>
        <w:ind w:left="273" w:hanging="273"/>
        <w:spacing w:after="0" w:line="262" w:lineRule="exact"/>
        <w:tabs>
          <w:tab w:leader="none" w:pos="273" w:val="left"/>
        </w:tabs>
        <w:numPr>
          <w:ilvl w:val="0"/>
          <w:numId w:val="14"/>
        </w:numPr>
        <w:rPr>
          <w:rFonts w:ascii="Arial" w:cs="Arial" w:eastAsia="Arial" w:hAnsi="Arial"/>
          <w:sz w:val="18"/>
          <w:szCs w:val="18"/>
          <w:color w:val="auto"/>
        </w:rPr>
      </w:pPr>
      <w:r>
        <w:rPr>
          <w:rFonts w:ascii="MS PGothic" w:cs="MS PGothic" w:eastAsia="MS PGothic" w:hAnsi="MS PGothic"/>
          <w:sz w:val="26"/>
          <w:szCs w:val="2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13"/>
        <w:spacing w:after="0" w:line="291" w:lineRule="exact"/>
        <w:rPr>
          <w:sz w:val="20"/>
          <w:szCs w:val="20"/>
          <w:color w:val="auto"/>
        </w:rPr>
      </w:pPr>
      <w:r>
        <w:rPr>
          <w:rFonts w:ascii="MS PGothic" w:cs="MS PGothic" w:eastAsia="MS PGothic" w:hAnsi="MS PGothic"/>
          <w:sz w:val="29"/>
          <w:szCs w:val="29"/>
          <w:color w:val="auto"/>
        </w:rPr>
        <w:t>☐</w:t>
      </w:r>
    </w:p>
    <w:p>
      <w:pPr>
        <w:sectPr>
          <w:pgSz w:w="11900" w:h="16838" w:orient="portrait"/>
          <w:cols w:equalWidth="0" w:num="2">
            <w:col w:w="9507" w:space="720"/>
            <w:col w:w="1013"/>
          </w:cols>
          <w:pgMar w:left="320" w:top="229" w:right="339" w:bottom="1440" w:gutter="0" w:footer="0" w:header="0"/>
          <w:type w:val="continuous"/>
        </w:sectPr>
      </w:pPr>
    </w:p>
    <w:bookmarkStart w:id="5" w:name="page6"/>
    <w:bookmarkEnd w:id="5"/>
    <w:tbl>
      <w:tblPr>
        <w:tblLayout w:type="fixed"/>
        <w:tblInd w:w="0" w:type="dxa"/>
        <w:tblCellMar>
          <w:top w:w="0" w:type="dxa"/>
          <w:left w:w="0" w:type="dxa"/>
          <w:bottom w:w="0" w:type="dxa"/>
          <w:right w:w="0" w:type="dxa"/>
        </w:tblCellMar>
      </w:tblPr>
      <w:tr>
        <w:trPr>
          <w:trHeight w:val="234"/>
        </w:trPr>
        <w:tc>
          <w:tcPr>
            <w:tcW w:w="1860" w:type="dxa"/>
            <w:vAlign w:val="bottom"/>
          </w:tcPr>
          <w:p>
            <w:pPr>
              <w:jc w:val="center"/>
              <w:spacing w:after="0"/>
              <w:rPr>
                <w:sz w:val="20"/>
                <w:szCs w:val="20"/>
                <w:color w:val="auto"/>
              </w:rPr>
            </w:pPr>
            <w:r>
              <w:rPr>
                <w:rFonts w:ascii="Arial" w:cs="Arial" w:eastAsia="Arial" w:hAnsi="Arial"/>
                <w:sz w:val="18"/>
                <w:szCs w:val="18"/>
                <w:b w:val="1"/>
                <w:bCs w:val="1"/>
                <w:color w:val="auto"/>
                <w:w w:val="94"/>
              </w:rPr>
              <w:t>CUSIP No. 53804W205</w:t>
            </w:r>
          </w:p>
        </w:tc>
        <w:tc>
          <w:tcPr>
            <w:tcW w:w="6260" w:type="dxa"/>
            <w:vAlign w:val="bottom"/>
          </w:tcPr>
          <w:p>
            <w:pPr>
              <w:ind w:left="3620"/>
              <w:spacing w:after="0"/>
              <w:rPr>
                <w:sz w:val="20"/>
                <w:szCs w:val="20"/>
                <w:color w:val="auto"/>
              </w:rPr>
            </w:pPr>
            <w:r>
              <w:rPr>
                <w:rFonts w:ascii="Arial" w:cs="Arial" w:eastAsia="Arial" w:hAnsi="Arial"/>
                <w:sz w:val="18"/>
                <w:szCs w:val="18"/>
                <w:b w:val="1"/>
                <w:bCs w:val="1"/>
                <w:color w:val="auto"/>
              </w:rPr>
              <w:t>13G</w:t>
            </w:r>
          </w:p>
        </w:tc>
        <w:tc>
          <w:tcPr>
            <w:tcW w:w="3120" w:type="dxa"/>
            <w:vAlign w:val="bottom"/>
          </w:tcPr>
          <w:p>
            <w:pPr>
              <w:ind w:left="1720"/>
              <w:spacing w:after="0"/>
              <w:rPr>
                <w:sz w:val="20"/>
                <w:szCs w:val="20"/>
                <w:color w:val="auto"/>
              </w:rPr>
            </w:pPr>
            <w:r>
              <w:rPr>
                <w:rFonts w:ascii="Arial" w:cs="Arial" w:eastAsia="Arial" w:hAnsi="Arial"/>
                <w:sz w:val="18"/>
                <w:szCs w:val="18"/>
                <w:b w:val="1"/>
                <w:bCs w:val="1"/>
                <w:color w:val="auto"/>
                <w:w w:val="84"/>
              </w:rPr>
              <w:t>Page 6 of 11 Pages</w:t>
            </w:r>
          </w:p>
        </w:tc>
        <w:tc>
          <w:tcPr>
            <w:tcW w:w="0" w:type="dxa"/>
            <w:vAlign w:val="bottom"/>
          </w:tcPr>
          <w:p>
            <w:pPr>
              <w:spacing w:after="0"/>
              <w:rPr>
                <w:sz w:val="1"/>
                <w:szCs w:val="1"/>
                <w:color w:val="auto"/>
              </w:rPr>
            </w:pPr>
          </w:p>
        </w:tc>
      </w:tr>
      <w:tr>
        <w:trPr>
          <w:trHeight w:val="567"/>
        </w:trPr>
        <w:tc>
          <w:tcPr>
            <w:tcW w:w="1860" w:type="dxa"/>
            <w:vAlign w:val="bottom"/>
            <w:tcBorders>
              <w:bottom w:val="single" w:sz="8" w:color="auto"/>
            </w:tcBorders>
          </w:tcPr>
          <w:p>
            <w:pPr>
              <w:spacing w:after="0"/>
              <w:rPr>
                <w:sz w:val="24"/>
                <w:szCs w:val="24"/>
                <w:color w:val="auto"/>
              </w:rPr>
            </w:pPr>
          </w:p>
        </w:tc>
        <w:tc>
          <w:tcPr>
            <w:tcW w:w="626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186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1</w:t>
            </w:r>
          </w:p>
        </w:tc>
        <w:tc>
          <w:tcPr>
            <w:tcW w:w="6260" w:type="dxa"/>
            <w:vAlign w:val="bottom"/>
          </w:tcPr>
          <w:p>
            <w:pPr>
              <w:ind w:left="60"/>
              <w:spacing w:after="0"/>
              <w:rPr>
                <w:sz w:val="20"/>
                <w:szCs w:val="20"/>
                <w:color w:val="auto"/>
              </w:rPr>
            </w:pPr>
            <w:r>
              <w:rPr>
                <w:rFonts w:ascii="Arial" w:cs="Arial" w:eastAsia="Arial" w:hAnsi="Arial"/>
                <w:sz w:val="16"/>
                <w:szCs w:val="16"/>
                <w:color w:val="auto"/>
              </w:rPr>
              <w:t>NAME OF REPORTING PERSON</w:t>
            </w:r>
          </w:p>
        </w:tc>
        <w:tc>
          <w:tcPr>
            <w:tcW w:w="3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60" w:type="dxa"/>
            <w:vAlign w:val="bottom"/>
            <w:vMerge w:val="continue"/>
          </w:tcPr>
          <w:p>
            <w:pPr>
              <w:spacing w:after="0"/>
              <w:rPr>
                <w:sz w:val="14"/>
                <w:szCs w:val="14"/>
                <w:color w:val="auto"/>
              </w:rPr>
            </w:pPr>
          </w:p>
        </w:tc>
        <w:tc>
          <w:tcPr>
            <w:tcW w:w="6260" w:type="dxa"/>
            <w:vAlign w:val="bottom"/>
            <w:vMerge w:val="restart"/>
          </w:tcPr>
          <w:p>
            <w:pPr>
              <w:ind w:left="380"/>
              <w:spacing w:after="0"/>
              <w:rPr>
                <w:sz w:val="20"/>
                <w:szCs w:val="20"/>
                <w:color w:val="auto"/>
              </w:rPr>
            </w:pPr>
            <w:r>
              <w:rPr>
                <w:rFonts w:ascii="Arial" w:cs="Arial" w:eastAsia="Arial" w:hAnsi="Arial"/>
                <w:sz w:val="20"/>
                <w:szCs w:val="20"/>
                <w:color w:val="auto"/>
              </w:rPr>
              <w:t>Phillip Gross</w:t>
            </w:r>
          </w:p>
        </w:tc>
        <w:tc>
          <w:tcPr>
            <w:tcW w:w="3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60" w:type="dxa"/>
            <w:vAlign w:val="bottom"/>
          </w:tcPr>
          <w:p>
            <w:pPr>
              <w:spacing w:after="0"/>
              <w:rPr>
                <w:sz w:val="6"/>
                <w:szCs w:val="6"/>
                <w:color w:val="auto"/>
              </w:rPr>
            </w:pPr>
          </w:p>
        </w:tc>
        <w:tc>
          <w:tcPr>
            <w:tcW w:w="6260" w:type="dxa"/>
            <w:vAlign w:val="bottom"/>
            <w:vMerge w:val="continue"/>
          </w:tcPr>
          <w:p>
            <w:pPr>
              <w:spacing w:after="0"/>
              <w:rPr>
                <w:sz w:val="6"/>
                <w:szCs w:val="6"/>
                <w:color w:val="auto"/>
              </w:rPr>
            </w:pPr>
          </w:p>
        </w:tc>
        <w:tc>
          <w:tcPr>
            <w:tcW w:w="3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60" w:type="dxa"/>
            <w:vAlign w:val="bottom"/>
            <w:tcBorders>
              <w:bottom w:val="single" w:sz="8" w:color="auto"/>
            </w:tcBorders>
          </w:tcPr>
          <w:p>
            <w:pPr>
              <w:spacing w:after="0"/>
              <w:rPr>
                <w:sz w:val="9"/>
                <w:szCs w:val="9"/>
                <w:color w:val="auto"/>
              </w:rPr>
            </w:pPr>
          </w:p>
        </w:tc>
        <w:tc>
          <w:tcPr>
            <w:tcW w:w="626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186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2</w:t>
            </w:r>
          </w:p>
        </w:tc>
        <w:tc>
          <w:tcPr>
            <w:tcW w:w="6260" w:type="dxa"/>
            <w:vAlign w:val="bottom"/>
          </w:tcPr>
          <w:p>
            <w:pPr>
              <w:ind w:left="60"/>
              <w:spacing w:after="0"/>
              <w:rPr>
                <w:sz w:val="20"/>
                <w:szCs w:val="20"/>
                <w:color w:val="auto"/>
              </w:rPr>
            </w:pPr>
            <w:r>
              <w:rPr>
                <w:rFonts w:ascii="Arial" w:cs="Arial" w:eastAsia="Arial" w:hAnsi="Arial"/>
                <w:sz w:val="16"/>
                <w:szCs w:val="16"/>
                <w:color w:val="auto"/>
              </w:rPr>
              <w:t>CHECK THE APPROPRIATE BOX IF A MEMBER OF A GROUP</w:t>
            </w:r>
          </w:p>
        </w:tc>
        <w:tc>
          <w:tcPr>
            <w:tcW w:w="3120" w:type="dxa"/>
            <w:vAlign w:val="bottom"/>
            <w:vMerge w:val="restart"/>
          </w:tcPr>
          <w:p>
            <w:pPr>
              <w:ind w:left="1880"/>
              <w:spacing w:after="0" w:line="322"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8"/>
                <w:szCs w:val="28"/>
                <w:color w:val="auto"/>
              </w:rPr>
              <w:t>☐</w:t>
            </w:r>
          </w:p>
        </w:tc>
        <w:tc>
          <w:tcPr>
            <w:tcW w:w="0" w:type="dxa"/>
            <w:vAlign w:val="bottom"/>
          </w:tcPr>
          <w:p>
            <w:pPr>
              <w:spacing w:after="0"/>
              <w:rPr>
                <w:sz w:val="1"/>
                <w:szCs w:val="1"/>
                <w:color w:val="auto"/>
              </w:rPr>
            </w:pPr>
          </w:p>
        </w:tc>
      </w:tr>
      <w:tr>
        <w:trPr>
          <w:trHeight w:val="89"/>
        </w:trPr>
        <w:tc>
          <w:tcPr>
            <w:tcW w:w="1860" w:type="dxa"/>
            <w:vAlign w:val="bottom"/>
            <w:vMerge w:val="continue"/>
          </w:tcPr>
          <w:p>
            <w:pPr>
              <w:spacing w:after="0"/>
              <w:rPr>
                <w:sz w:val="7"/>
                <w:szCs w:val="7"/>
                <w:color w:val="auto"/>
              </w:rPr>
            </w:pPr>
          </w:p>
        </w:tc>
        <w:tc>
          <w:tcPr>
            <w:tcW w:w="6260" w:type="dxa"/>
            <w:vAlign w:val="bottom"/>
          </w:tcPr>
          <w:p>
            <w:pPr>
              <w:spacing w:after="0"/>
              <w:rPr>
                <w:sz w:val="7"/>
                <w:szCs w:val="7"/>
                <w:color w:val="auto"/>
              </w:rPr>
            </w:pPr>
          </w:p>
        </w:tc>
        <w:tc>
          <w:tcPr>
            <w:tcW w:w="31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3"/>
        </w:trPr>
        <w:tc>
          <w:tcPr>
            <w:tcW w:w="1860" w:type="dxa"/>
            <w:vAlign w:val="bottom"/>
          </w:tcPr>
          <w:p>
            <w:pPr>
              <w:spacing w:after="0"/>
              <w:rPr>
                <w:sz w:val="24"/>
                <w:szCs w:val="24"/>
                <w:color w:val="auto"/>
              </w:rPr>
            </w:pPr>
          </w:p>
        </w:tc>
        <w:tc>
          <w:tcPr>
            <w:tcW w:w="6260" w:type="dxa"/>
            <w:vAlign w:val="bottom"/>
          </w:tcPr>
          <w:p>
            <w:pPr>
              <w:spacing w:after="0"/>
              <w:rPr>
                <w:sz w:val="24"/>
                <w:szCs w:val="24"/>
                <w:color w:val="auto"/>
              </w:rPr>
            </w:pPr>
          </w:p>
        </w:tc>
        <w:tc>
          <w:tcPr>
            <w:tcW w:w="3120" w:type="dxa"/>
            <w:vAlign w:val="bottom"/>
          </w:tcPr>
          <w:p>
            <w:pPr>
              <w:ind w:left="1880"/>
              <w:spacing w:after="0" w:line="322" w:lineRule="exact"/>
              <w:rPr>
                <w:sz w:val="20"/>
                <w:szCs w:val="20"/>
                <w:color w:val="auto"/>
              </w:rPr>
            </w:pPr>
            <w:r>
              <w:rPr>
                <w:rFonts w:ascii="Arial" w:cs="Arial" w:eastAsia="Arial" w:hAnsi="Arial"/>
                <w:sz w:val="20"/>
                <w:szCs w:val="20"/>
                <w:color w:val="auto"/>
              </w:rPr>
              <w:t xml:space="preserve">(b) </w:t>
            </w:r>
            <w:r>
              <w:rPr>
                <w:rFonts w:ascii="MS PGothic" w:cs="MS PGothic" w:eastAsia="MS PGothic" w:hAnsi="MS PGothic"/>
                <w:sz w:val="28"/>
                <w:szCs w:val="2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-897255</wp:posOffset>
            </wp:positionV>
            <wp:extent cx="7132320" cy="46374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4637405"/>
                    </a:xfrm>
                    <a:prstGeom prst="rect">
                      <a:avLst/>
                    </a:prstGeom>
                    <a:noFill/>
                  </pic:spPr>
                </pic:pic>
              </a:graphicData>
            </a:graphic>
          </wp:anchor>
        </w:drawing>
      </w:r>
    </w:p>
    <w:p>
      <w:pPr>
        <w:ind w:left="1920" w:hanging="1079"/>
        <w:spacing w:after="0" w:line="189" w:lineRule="auto"/>
        <w:tabs>
          <w:tab w:leader="none" w:pos="1920" w:val="left"/>
        </w:tabs>
        <w:numPr>
          <w:ilvl w:val="0"/>
          <w:numId w:val="15"/>
        </w:numPr>
        <w:rPr>
          <w:rFonts w:ascii="Arial" w:cs="Arial" w:eastAsia="Arial" w:hAnsi="Arial"/>
          <w:sz w:val="25"/>
          <w:szCs w:val="25"/>
          <w:b w:val="1"/>
          <w:bCs w:val="1"/>
          <w:color w:val="auto"/>
          <w:vertAlign w:val="subscript"/>
        </w:rPr>
      </w:pPr>
      <w:r>
        <w:rPr>
          <w:rFonts w:ascii="Arial" w:cs="Arial" w:eastAsia="Arial" w:hAnsi="Arial"/>
          <w:sz w:val="13"/>
          <w:szCs w:val="13"/>
          <w:color w:val="auto"/>
        </w:rPr>
        <w:t>SEC USE ONLY</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80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4</w:t>
            </w:r>
          </w:p>
        </w:tc>
        <w:tc>
          <w:tcPr>
            <w:tcW w:w="7400" w:type="dxa"/>
            <w:vAlign w:val="bottom"/>
            <w:gridSpan w:val="3"/>
          </w:tcPr>
          <w:p>
            <w:pPr>
              <w:ind w:left="120"/>
              <w:spacing w:after="0"/>
              <w:rPr>
                <w:sz w:val="20"/>
                <w:szCs w:val="20"/>
                <w:color w:val="auto"/>
              </w:rPr>
            </w:pPr>
            <w:r>
              <w:rPr>
                <w:rFonts w:ascii="Arial" w:cs="Arial" w:eastAsia="Arial" w:hAnsi="Arial"/>
                <w:sz w:val="16"/>
                <w:szCs w:val="16"/>
                <w:color w:val="auto"/>
              </w:rPr>
              <w:t>CITIZENSHIP OR PLACE OF ORGANIZATION</w:t>
            </w:r>
          </w:p>
        </w:tc>
        <w:tc>
          <w:tcPr>
            <w:tcW w:w="2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1800" w:type="dxa"/>
            <w:vAlign w:val="bottom"/>
            <w:vMerge w:val="continue"/>
          </w:tcPr>
          <w:p>
            <w:pPr>
              <w:spacing w:after="0"/>
              <w:rPr>
                <w:sz w:val="14"/>
                <w:szCs w:val="14"/>
                <w:color w:val="auto"/>
              </w:rPr>
            </w:pPr>
          </w:p>
        </w:tc>
        <w:tc>
          <w:tcPr>
            <w:tcW w:w="1560" w:type="dxa"/>
            <w:vAlign w:val="bottom"/>
            <w:gridSpan w:val="2"/>
            <w:vMerge w:val="restart"/>
          </w:tcPr>
          <w:p>
            <w:pPr>
              <w:ind w:left="440"/>
              <w:spacing w:after="0"/>
              <w:rPr>
                <w:sz w:val="20"/>
                <w:szCs w:val="20"/>
                <w:color w:val="auto"/>
              </w:rPr>
            </w:pPr>
            <w:r>
              <w:rPr>
                <w:rFonts w:ascii="Arial" w:cs="Arial" w:eastAsia="Arial" w:hAnsi="Arial"/>
                <w:sz w:val="20"/>
                <w:szCs w:val="20"/>
                <w:color w:val="auto"/>
                <w:w w:val="91"/>
              </w:rPr>
              <w:t>United States</w:t>
            </w:r>
          </w:p>
        </w:tc>
        <w:tc>
          <w:tcPr>
            <w:tcW w:w="58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00" w:type="dxa"/>
            <w:vAlign w:val="bottom"/>
          </w:tcPr>
          <w:p>
            <w:pPr>
              <w:spacing w:after="0"/>
              <w:rPr>
                <w:sz w:val="6"/>
                <w:szCs w:val="6"/>
                <w:color w:val="auto"/>
              </w:rPr>
            </w:pPr>
          </w:p>
        </w:tc>
        <w:tc>
          <w:tcPr>
            <w:tcW w:w="1560" w:type="dxa"/>
            <w:vAlign w:val="bottom"/>
            <w:gridSpan w:val="2"/>
            <w:vMerge w:val="continue"/>
          </w:tcPr>
          <w:p>
            <w:pPr>
              <w:spacing w:after="0"/>
              <w:rPr>
                <w:sz w:val="6"/>
                <w:szCs w:val="6"/>
                <w:color w:val="auto"/>
              </w:rPr>
            </w:pPr>
          </w:p>
        </w:tc>
        <w:tc>
          <w:tcPr>
            <w:tcW w:w="5840" w:type="dxa"/>
            <w:vAlign w:val="bottom"/>
          </w:tcPr>
          <w:p>
            <w:pPr>
              <w:spacing w:after="0"/>
              <w:rPr>
                <w:sz w:val="6"/>
                <w:szCs w:val="6"/>
                <w:color w:val="auto"/>
              </w:rPr>
            </w:pPr>
          </w:p>
        </w:tc>
        <w:tc>
          <w:tcPr>
            <w:tcW w:w="2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00" w:type="dxa"/>
            <w:vAlign w:val="bottom"/>
            <w:tcBorders>
              <w:bottom w:val="single" w:sz="8" w:color="auto"/>
            </w:tcBorders>
          </w:tcPr>
          <w:p>
            <w:pPr>
              <w:spacing w:after="0"/>
              <w:rPr>
                <w:sz w:val="9"/>
                <w:szCs w:val="9"/>
                <w:color w:val="auto"/>
              </w:rPr>
            </w:pPr>
          </w:p>
        </w:tc>
        <w:tc>
          <w:tcPr>
            <w:tcW w:w="15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5840" w:type="dxa"/>
            <w:vAlign w:val="bottom"/>
            <w:tcBorders>
              <w:bottom w:val="single" w:sz="8" w:color="auto"/>
            </w:tcBorders>
          </w:tcPr>
          <w:p>
            <w:pPr>
              <w:spacing w:after="0"/>
              <w:rPr>
                <w:sz w:val="9"/>
                <w:szCs w:val="9"/>
                <w:color w:val="auto"/>
              </w:rPr>
            </w:pPr>
          </w:p>
        </w:tc>
        <w:tc>
          <w:tcPr>
            <w:tcW w:w="20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00" w:type="dxa"/>
            <w:vAlign w:val="bottom"/>
          </w:tcPr>
          <w:p>
            <w:pPr>
              <w:spacing w:after="0"/>
              <w:rPr>
                <w:sz w:val="20"/>
                <w:szCs w:val="20"/>
                <w:color w:val="auto"/>
              </w:rPr>
            </w:pPr>
          </w:p>
        </w:tc>
        <w:tc>
          <w:tcPr>
            <w:tcW w:w="150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5</w:t>
            </w:r>
          </w:p>
        </w:tc>
        <w:tc>
          <w:tcPr>
            <w:tcW w:w="60" w:type="dxa"/>
            <w:vAlign w:val="bottom"/>
          </w:tcPr>
          <w:p>
            <w:pPr>
              <w:spacing w:after="0"/>
              <w:rPr>
                <w:sz w:val="20"/>
                <w:szCs w:val="20"/>
                <w:color w:val="auto"/>
              </w:rPr>
            </w:pPr>
          </w:p>
        </w:tc>
        <w:tc>
          <w:tcPr>
            <w:tcW w:w="5840" w:type="dxa"/>
            <w:vAlign w:val="bottom"/>
          </w:tcPr>
          <w:p>
            <w:pPr>
              <w:ind w:left="40"/>
              <w:spacing w:after="0"/>
              <w:rPr>
                <w:sz w:val="20"/>
                <w:szCs w:val="20"/>
                <w:color w:val="auto"/>
              </w:rPr>
            </w:pPr>
            <w:r>
              <w:rPr>
                <w:rFonts w:ascii="Arial" w:cs="Arial" w:eastAsia="Arial" w:hAnsi="Arial"/>
                <w:sz w:val="16"/>
                <w:szCs w:val="16"/>
                <w:color w:val="auto"/>
              </w:rPr>
              <w:t>SOLE VOTING POWER</w:t>
            </w:r>
          </w:p>
        </w:tc>
        <w:tc>
          <w:tcPr>
            <w:tcW w:w="2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00" w:type="dxa"/>
            <w:vAlign w:val="bottom"/>
          </w:tcPr>
          <w:p>
            <w:pPr>
              <w:spacing w:after="0"/>
              <w:rPr>
                <w:sz w:val="14"/>
                <w:szCs w:val="14"/>
                <w:color w:val="auto"/>
              </w:rPr>
            </w:pPr>
          </w:p>
        </w:tc>
        <w:tc>
          <w:tcPr>
            <w:tcW w:w="1500" w:type="dxa"/>
            <w:vAlign w:val="bottom"/>
            <w:tcBorders>
              <w:right w:val="single" w:sz="8" w:color="auto"/>
            </w:tcBorders>
            <w:vMerge w:val="continue"/>
          </w:tcPr>
          <w:p>
            <w:pPr>
              <w:spacing w:after="0"/>
              <w:rPr>
                <w:sz w:val="14"/>
                <w:szCs w:val="14"/>
                <w:color w:val="auto"/>
              </w:rPr>
            </w:pPr>
          </w:p>
        </w:tc>
        <w:tc>
          <w:tcPr>
            <w:tcW w:w="60" w:type="dxa"/>
            <w:vAlign w:val="bottom"/>
          </w:tcPr>
          <w:p>
            <w:pPr>
              <w:spacing w:after="0"/>
              <w:rPr>
                <w:sz w:val="14"/>
                <w:szCs w:val="14"/>
                <w:color w:val="auto"/>
              </w:rPr>
            </w:pPr>
          </w:p>
        </w:tc>
        <w:tc>
          <w:tcPr>
            <w:tcW w:w="5840" w:type="dxa"/>
            <w:vAlign w:val="bottom"/>
            <w:vMerge w:val="restart"/>
          </w:tcPr>
          <w:p>
            <w:pPr>
              <w:ind w:left="360"/>
              <w:spacing w:after="0"/>
              <w:rPr>
                <w:sz w:val="20"/>
                <w:szCs w:val="20"/>
                <w:color w:val="auto"/>
              </w:rPr>
            </w:pPr>
            <w:r>
              <w:rPr>
                <w:rFonts w:ascii="Arial" w:cs="Arial" w:eastAsia="Arial" w:hAnsi="Arial"/>
                <w:sz w:val="20"/>
                <w:szCs w:val="20"/>
                <w:color w:val="auto"/>
              </w:rPr>
              <w:t>0</w:t>
            </w:r>
          </w:p>
        </w:tc>
        <w:tc>
          <w:tcPr>
            <w:tcW w:w="2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00" w:type="dxa"/>
            <w:vAlign w:val="bottom"/>
          </w:tcPr>
          <w:p>
            <w:pPr>
              <w:spacing w:after="0"/>
              <w:rPr>
                <w:sz w:val="6"/>
                <w:szCs w:val="6"/>
                <w:color w:val="auto"/>
              </w:rPr>
            </w:pPr>
          </w:p>
        </w:tc>
        <w:tc>
          <w:tcPr>
            <w:tcW w:w="1500" w:type="dxa"/>
            <w:vAlign w:val="bottom"/>
            <w:tcBorders>
              <w:righ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5840" w:type="dxa"/>
            <w:vAlign w:val="bottom"/>
            <w:vMerge w:val="continue"/>
          </w:tcPr>
          <w:p>
            <w:pPr>
              <w:spacing w:after="0"/>
              <w:rPr>
                <w:sz w:val="6"/>
                <w:szCs w:val="6"/>
                <w:color w:val="auto"/>
              </w:rPr>
            </w:pPr>
          </w:p>
        </w:tc>
        <w:tc>
          <w:tcPr>
            <w:tcW w:w="2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00" w:type="dxa"/>
            <w:vAlign w:val="bottom"/>
            <w:vMerge w:val="restart"/>
          </w:tcPr>
          <w:p>
            <w:pPr>
              <w:jc w:val="center"/>
              <w:spacing w:after="0"/>
              <w:rPr>
                <w:sz w:val="20"/>
                <w:szCs w:val="20"/>
                <w:color w:val="auto"/>
              </w:rPr>
            </w:pPr>
            <w:r>
              <w:rPr>
                <w:rFonts w:ascii="Arial" w:cs="Arial" w:eastAsia="Arial" w:hAnsi="Arial"/>
                <w:sz w:val="16"/>
                <w:szCs w:val="16"/>
                <w:color w:val="auto"/>
                <w:w w:val="97"/>
              </w:rPr>
              <w:t>NUMBER OF</w:t>
            </w:r>
          </w:p>
        </w:tc>
        <w:tc>
          <w:tcPr>
            <w:tcW w:w="150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5840" w:type="dxa"/>
            <w:vAlign w:val="bottom"/>
            <w:tcBorders>
              <w:bottom w:val="single" w:sz="8" w:color="auto"/>
            </w:tcBorders>
          </w:tcPr>
          <w:p>
            <w:pPr>
              <w:spacing w:after="0"/>
              <w:rPr>
                <w:sz w:val="9"/>
                <w:szCs w:val="9"/>
                <w:color w:val="auto"/>
              </w:rPr>
            </w:pPr>
          </w:p>
        </w:tc>
        <w:tc>
          <w:tcPr>
            <w:tcW w:w="20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00" w:type="dxa"/>
            <w:vAlign w:val="bottom"/>
            <w:vMerge w:val="continue"/>
          </w:tcPr>
          <w:p>
            <w:pPr>
              <w:spacing w:after="0"/>
              <w:rPr>
                <w:sz w:val="9"/>
                <w:szCs w:val="9"/>
                <w:color w:val="auto"/>
              </w:rPr>
            </w:pPr>
          </w:p>
        </w:tc>
        <w:tc>
          <w:tcPr>
            <w:tcW w:w="150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6</w:t>
            </w:r>
          </w:p>
        </w:tc>
        <w:tc>
          <w:tcPr>
            <w:tcW w:w="60" w:type="dxa"/>
            <w:vAlign w:val="bottom"/>
          </w:tcPr>
          <w:p>
            <w:pPr>
              <w:spacing w:after="0"/>
              <w:rPr>
                <w:sz w:val="9"/>
                <w:szCs w:val="9"/>
                <w:color w:val="auto"/>
              </w:rPr>
            </w:pPr>
          </w:p>
        </w:tc>
        <w:tc>
          <w:tcPr>
            <w:tcW w:w="5840" w:type="dxa"/>
            <w:vAlign w:val="bottom"/>
            <w:vMerge w:val="restart"/>
          </w:tcPr>
          <w:p>
            <w:pPr>
              <w:ind w:left="40"/>
              <w:spacing w:after="0"/>
              <w:rPr>
                <w:sz w:val="20"/>
                <w:szCs w:val="20"/>
                <w:color w:val="auto"/>
              </w:rPr>
            </w:pPr>
            <w:r>
              <w:rPr>
                <w:rFonts w:ascii="Arial" w:cs="Arial" w:eastAsia="Arial" w:hAnsi="Arial"/>
                <w:sz w:val="16"/>
                <w:szCs w:val="16"/>
                <w:color w:val="auto"/>
              </w:rPr>
              <w:t>SHARED VOTING POWER</w:t>
            </w:r>
          </w:p>
        </w:tc>
        <w:tc>
          <w:tcPr>
            <w:tcW w:w="20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00" w:type="dxa"/>
            <w:vAlign w:val="bottom"/>
            <w:vMerge w:val="restart"/>
          </w:tcPr>
          <w:p>
            <w:pPr>
              <w:jc w:val="center"/>
              <w:spacing w:after="0"/>
              <w:rPr>
                <w:sz w:val="20"/>
                <w:szCs w:val="20"/>
                <w:color w:val="auto"/>
              </w:rPr>
            </w:pPr>
            <w:r>
              <w:rPr>
                <w:rFonts w:ascii="Arial" w:cs="Arial" w:eastAsia="Arial" w:hAnsi="Arial"/>
                <w:sz w:val="16"/>
                <w:szCs w:val="16"/>
                <w:color w:val="auto"/>
                <w:w w:val="94"/>
              </w:rPr>
              <w:t>SHARES</w:t>
            </w:r>
          </w:p>
        </w:tc>
        <w:tc>
          <w:tcPr>
            <w:tcW w:w="150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5840" w:type="dxa"/>
            <w:vAlign w:val="bottom"/>
            <w:vMerge w:val="continue"/>
          </w:tcPr>
          <w:p>
            <w:pPr>
              <w:spacing w:after="0"/>
              <w:rPr>
                <w:sz w:val="11"/>
                <w:szCs w:val="11"/>
                <w:color w:val="auto"/>
              </w:rPr>
            </w:pPr>
          </w:p>
        </w:tc>
        <w:tc>
          <w:tcPr>
            <w:tcW w:w="20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800" w:type="dxa"/>
            <w:vAlign w:val="bottom"/>
            <w:vMerge w:val="continue"/>
          </w:tcPr>
          <w:p>
            <w:pPr>
              <w:spacing w:after="0"/>
              <w:rPr>
                <w:sz w:val="6"/>
                <w:szCs w:val="6"/>
                <w:color w:val="auto"/>
              </w:rPr>
            </w:pPr>
          </w:p>
        </w:tc>
        <w:tc>
          <w:tcPr>
            <w:tcW w:w="1500" w:type="dxa"/>
            <w:vAlign w:val="bottom"/>
            <w:tcBorders>
              <w:right w:val="single" w:sz="8" w:color="auto"/>
            </w:tcBorders>
            <w:vMerge w:val="continue"/>
          </w:tcPr>
          <w:p>
            <w:pPr>
              <w:spacing w:after="0"/>
              <w:rPr>
                <w:sz w:val="6"/>
                <w:szCs w:val="6"/>
                <w:color w:val="auto"/>
              </w:rPr>
            </w:pPr>
          </w:p>
        </w:tc>
        <w:tc>
          <w:tcPr>
            <w:tcW w:w="60" w:type="dxa"/>
            <w:vAlign w:val="bottom"/>
          </w:tcPr>
          <w:p>
            <w:pPr>
              <w:spacing w:after="0"/>
              <w:rPr>
                <w:sz w:val="6"/>
                <w:szCs w:val="6"/>
                <w:color w:val="auto"/>
              </w:rPr>
            </w:pPr>
          </w:p>
        </w:tc>
        <w:tc>
          <w:tcPr>
            <w:tcW w:w="5840" w:type="dxa"/>
            <w:vAlign w:val="bottom"/>
            <w:vMerge w:val="restart"/>
          </w:tcPr>
          <w:p>
            <w:pPr>
              <w:ind w:left="360"/>
              <w:spacing w:after="0"/>
              <w:rPr>
                <w:sz w:val="20"/>
                <w:szCs w:val="20"/>
                <w:color w:val="auto"/>
              </w:rPr>
            </w:pPr>
            <w:r>
              <w:rPr>
                <w:rFonts w:ascii="Arial" w:cs="Arial" w:eastAsia="Arial" w:hAnsi="Arial"/>
                <w:sz w:val="20"/>
                <w:szCs w:val="20"/>
                <w:color w:val="auto"/>
              </w:rPr>
              <w:t>1,980,000</w:t>
            </w:r>
          </w:p>
        </w:tc>
        <w:tc>
          <w:tcPr>
            <w:tcW w:w="2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00" w:type="dxa"/>
            <w:vAlign w:val="bottom"/>
          </w:tcPr>
          <w:p>
            <w:pPr>
              <w:jc w:val="center"/>
              <w:spacing w:after="0"/>
              <w:rPr>
                <w:sz w:val="20"/>
                <w:szCs w:val="20"/>
                <w:color w:val="auto"/>
              </w:rPr>
            </w:pPr>
            <w:r>
              <w:rPr>
                <w:rFonts w:ascii="Arial" w:cs="Arial" w:eastAsia="Arial" w:hAnsi="Arial"/>
                <w:sz w:val="16"/>
                <w:szCs w:val="16"/>
                <w:color w:val="auto"/>
              </w:rPr>
              <w:t>BENEFICIALLY</w:t>
            </w:r>
          </w:p>
        </w:tc>
        <w:tc>
          <w:tcPr>
            <w:tcW w:w="150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5840" w:type="dxa"/>
            <w:vAlign w:val="bottom"/>
            <w:vMerge w:val="continue"/>
          </w:tcPr>
          <w:p>
            <w:pPr>
              <w:spacing w:after="0"/>
              <w:rPr>
                <w:sz w:val="17"/>
                <w:szCs w:val="17"/>
                <w:color w:val="auto"/>
              </w:rPr>
            </w:pPr>
          </w:p>
        </w:tc>
        <w:tc>
          <w:tcPr>
            <w:tcW w:w="2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00" w:type="dxa"/>
            <w:vAlign w:val="bottom"/>
            <w:vMerge w:val="restart"/>
          </w:tcPr>
          <w:p>
            <w:pPr>
              <w:jc w:val="center"/>
              <w:spacing w:after="0"/>
              <w:rPr>
                <w:sz w:val="20"/>
                <w:szCs w:val="20"/>
                <w:color w:val="auto"/>
              </w:rPr>
            </w:pPr>
            <w:r>
              <w:rPr>
                <w:rFonts w:ascii="Arial" w:cs="Arial" w:eastAsia="Arial" w:hAnsi="Arial"/>
                <w:sz w:val="16"/>
                <w:szCs w:val="16"/>
                <w:color w:val="auto"/>
                <w:w w:val="98"/>
              </w:rPr>
              <w:t>OWNED BY</w:t>
            </w:r>
          </w:p>
        </w:tc>
        <w:tc>
          <w:tcPr>
            <w:tcW w:w="1500" w:type="dxa"/>
            <w:vAlign w:val="bottom"/>
            <w:tcBorders>
              <w:bottom w:val="single" w:sz="8" w:color="auto"/>
              <w:right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5840" w:type="dxa"/>
            <w:vAlign w:val="bottom"/>
            <w:tcBorders>
              <w:bottom w:val="single" w:sz="8" w:color="auto"/>
            </w:tcBorders>
          </w:tcPr>
          <w:p>
            <w:pPr>
              <w:spacing w:after="0"/>
              <w:rPr>
                <w:sz w:val="6"/>
                <w:szCs w:val="6"/>
                <w:color w:val="auto"/>
              </w:rPr>
            </w:pPr>
          </w:p>
        </w:tc>
        <w:tc>
          <w:tcPr>
            <w:tcW w:w="2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1800" w:type="dxa"/>
            <w:vAlign w:val="bottom"/>
            <w:vMerge w:val="continue"/>
          </w:tcPr>
          <w:p>
            <w:pPr>
              <w:spacing w:after="0"/>
              <w:rPr>
                <w:sz w:val="9"/>
                <w:szCs w:val="9"/>
                <w:color w:val="auto"/>
              </w:rPr>
            </w:pPr>
          </w:p>
        </w:tc>
        <w:tc>
          <w:tcPr>
            <w:tcW w:w="1500" w:type="dxa"/>
            <w:vAlign w:val="bottom"/>
            <w:tcBorders>
              <w:right w:val="single" w:sz="8" w:color="auto"/>
            </w:tcBorders>
            <w:vMerge w:val="restart"/>
          </w:tcPr>
          <w:p>
            <w:pPr>
              <w:ind w:left="680"/>
              <w:spacing w:after="0" w:line="308" w:lineRule="exact"/>
              <w:rPr>
                <w:sz w:val="20"/>
                <w:szCs w:val="20"/>
                <w:color w:val="auto"/>
              </w:rPr>
            </w:pPr>
            <w:r>
              <w:rPr>
                <w:rFonts w:ascii="Arial" w:cs="Arial" w:eastAsia="Arial" w:hAnsi="Arial"/>
                <w:sz w:val="29"/>
                <w:szCs w:val="29"/>
                <w:b w:val="1"/>
                <w:bCs w:val="1"/>
                <w:color w:val="auto"/>
              </w:rPr>
              <w:t>7</w:t>
            </w:r>
          </w:p>
        </w:tc>
        <w:tc>
          <w:tcPr>
            <w:tcW w:w="60" w:type="dxa"/>
            <w:vAlign w:val="bottom"/>
          </w:tcPr>
          <w:p>
            <w:pPr>
              <w:spacing w:after="0"/>
              <w:rPr>
                <w:sz w:val="9"/>
                <w:szCs w:val="9"/>
                <w:color w:val="auto"/>
              </w:rPr>
            </w:pPr>
          </w:p>
        </w:tc>
        <w:tc>
          <w:tcPr>
            <w:tcW w:w="5840" w:type="dxa"/>
            <w:vAlign w:val="bottom"/>
            <w:vMerge w:val="restart"/>
          </w:tcPr>
          <w:p>
            <w:pPr>
              <w:ind w:left="40"/>
              <w:spacing w:after="0"/>
              <w:rPr>
                <w:sz w:val="20"/>
                <w:szCs w:val="20"/>
                <w:color w:val="auto"/>
              </w:rPr>
            </w:pPr>
            <w:r>
              <w:rPr>
                <w:rFonts w:ascii="Arial" w:cs="Arial" w:eastAsia="Arial" w:hAnsi="Arial"/>
                <w:sz w:val="16"/>
                <w:szCs w:val="16"/>
                <w:color w:val="auto"/>
              </w:rPr>
              <w:t>SOLE DISPOSITIVE POWER</w:t>
            </w:r>
          </w:p>
        </w:tc>
        <w:tc>
          <w:tcPr>
            <w:tcW w:w="20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1800" w:type="dxa"/>
            <w:vAlign w:val="bottom"/>
            <w:vMerge w:val="restart"/>
          </w:tcPr>
          <w:p>
            <w:pPr>
              <w:jc w:val="center"/>
              <w:spacing w:after="0"/>
              <w:rPr>
                <w:sz w:val="20"/>
                <w:szCs w:val="20"/>
                <w:color w:val="auto"/>
              </w:rPr>
            </w:pPr>
            <w:r>
              <w:rPr>
                <w:rFonts w:ascii="Arial" w:cs="Arial" w:eastAsia="Arial" w:hAnsi="Arial"/>
                <w:sz w:val="16"/>
                <w:szCs w:val="16"/>
                <w:color w:val="auto"/>
                <w:w w:val="98"/>
              </w:rPr>
              <w:t>EACH</w:t>
            </w:r>
          </w:p>
        </w:tc>
        <w:tc>
          <w:tcPr>
            <w:tcW w:w="150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5840" w:type="dxa"/>
            <w:vAlign w:val="bottom"/>
            <w:vMerge w:val="continue"/>
          </w:tcPr>
          <w:p>
            <w:pPr>
              <w:spacing w:after="0"/>
              <w:rPr>
                <w:sz w:val="11"/>
                <w:szCs w:val="11"/>
                <w:color w:val="auto"/>
              </w:rPr>
            </w:pPr>
          </w:p>
        </w:tc>
        <w:tc>
          <w:tcPr>
            <w:tcW w:w="20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1800" w:type="dxa"/>
            <w:vAlign w:val="bottom"/>
            <w:vMerge w:val="continue"/>
          </w:tcPr>
          <w:p>
            <w:pPr>
              <w:spacing w:after="0"/>
              <w:rPr>
                <w:sz w:val="6"/>
                <w:szCs w:val="6"/>
                <w:color w:val="auto"/>
              </w:rPr>
            </w:pPr>
          </w:p>
        </w:tc>
        <w:tc>
          <w:tcPr>
            <w:tcW w:w="1500" w:type="dxa"/>
            <w:vAlign w:val="bottom"/>
            <w:tcBorders>
              <w:right w:val="single" w:sz="8" w:color="auto"/>
            </w:tcBorders>
            <w:vMerge w:val="continue"/>
          </w:tcPr>
          <w:p>
            <w:pPr>
              <w:spacing w:after="0"/>
              <w:rPr>
                <w:sz w:val="6"/>
                <w:szCs w:val="6"/>
                <w:color w:val="auto"/>
              </w:rPr>
            </w:pPr>
          </w:p>
        </w:tc>
        <w:tc>
          <w:tcPr>
            <w:tcW w:w="60" w:type="dxa"/>
            <w:vAlign w:val="bottom"/>
          </w:tcPr>
          <w:p>
            <w:pPr>
              <w:spacing w:after="0"/>
              <w:rPr>
                <w:sz w:val="6"/>
                <w:szCs w:val="6"/>
                <w:color w:val="auto"/>
              </w:rPr>
            </w:pPr>
          </w:p>
        </w:tc>
        <w:tc>
          <w:tcPr>
            <w:tcW w:w="5840" w:type="dxa"/>
            <w:vAlign w:val="bottom"/>
            <w:vMerge w:val="restart"/>
          </w:tcPr>
          <w:p>
            <w:pPr>
              <w:ind w:left="360"/>
              <w:spacing w:after="0"/>
              <w:rPr>
                <w:sz w:val="20"/>
                <w:szCs w:val="20"/>
                <w:color w:val="auto"/>
              </w:rPr>
            </w:pPr>
            <w:r>
              <w:rPr>
                <w:rFonts w:ascii="Arial" w:cs="Arial" w:eastAsia="Arial" w:hAnsi="Arial"/>
                <w:sz w:val="20"/>
                <w:szCs w:val="20"/>
                <w:color w:val="auto"/>
              </w:rPr>
              <w:t>0</w:t>
            </w:r>
          </w:p>
        </w:tc>
        <w:tc>
          <w:tcPr>
            <w:tcW w:w="2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3"/>
        </w:trPr>
        <w:tc>
          <w:tcPr>
            <w:tcW w:w="1800" w:type="dxa"/>
            <w:vAlign w:val="bottom"/>
          </w:tcPr>
          <w:p>
            <w:pPr>
              <w:jc w:val="center"/>
              <w:spacing w:after="0"/>
              <w:rPr>
                <w:sz w:val="20"/>
                <w:szCs w:val="20"/>
                <w:color w:val="auto"/>
              </w:rPr>
            </w:pPr>
            <w:r>
              <w:rPr>
                <w:rFonts w:ascii="Arial" w:cs="Arial" w:eastAsia="Arial" w:hAnsi="Arial"/>
                <w:sz w:val="16"/>
                <w:szCs w:val="16"/>
                <w:color w:val="auto"/>
                <w:w w:val="94"/>
              </w:rPr>
              <w:t>REPORTING</w:t>
            </w:r>
          </w:p>
        </w:tc>
        <w:tc>
          <w:tcPr>
            <w:tcW w:w="150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5840" w:type="dxa"/>
            <w:vAlign w:val="bottom"/>
            <w:vMerge w:val="continue"/>
          </w:tcPr>
          <w:p>
            <w:pPr>
              <w:spacing w:after="0"/>
              <w:rPr>
                <w:sz w:val="17"/>
                <w:szCs w:val="17"/>
                <w:color w:val="auto"/>
              </w:rPr>
            </w:pPr>
          </w:p>
        </w:tc>
        <w:tc>
          <w:tcPr>
            <w:tcW w:w="2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00" w:type="dxa"/>
            <w:vAlign w:val="bottom"/>
            <w:vMerge w:val="restart"/>
          </w:tcPr>
          <w:p>
            <w:pPr>
              <w:jc w:val="center"/>
              <w:spacing w:after="0"/>
              <w:rPr>
                <w:sz w:val="20"/>
                <w:szCs w:val="20"/>
                <w:color w:val="auto"/>
              </w:rPr>
            </w:pPr>
            <w:r>
              <w:rPr>
                <w:rFonts w:ascii="Arial" w:cs="Arial" w:eastAsia="Arial" w:hAnsi="Arial"/>
                <w:sz w:val="16"/>
                <w:szCs w:val="16"/>
                <w:color w:val="auto"/>
                <w:w w:val="97"/>
              </w:rPr>
              <w:t>PERSON WITH:</w:t>
            </w:r>
          </w:p>
        </w:tc>
        <w:tc>
          <w:tcPr>
            <w:tcW w:w="1500" w:type="dxa"/>
            <w:vAlign w:val="bottom"/>
            <w:tcBorders>
              <w:bottom w:val="single" w:sz="8" w:color="auto"/>
              <w:right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5840" w:type="dxa"/>
            <w:vAlign w:val="bottom"/>
            <w:tcBorders>
              <w:bottom w:val="single" w:sz="8" w:color="auto"/>
            </w:tcBorders>
          </w:tcPr>
          <w:p>
            <w:pPr>
              <w:spacing w:after="0"/>
              <w:rPr>
                <w:sz w:val="6"/>
                <w:szCs w:val="6"/>
                <w:color w:val="auto"/>
              </w:rPr>
            </w:pPr>
          </w:p>
        </w:tc>
        <w:tc>
          <w:tcPr>
            <w:tcW w:w="2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800" w:type="dxa"/>
            <w:vAlign w:val="bottom"/>
            <w:vMerge w:val="continue"/>
          </w:tcPr>
          <w:p>
            <w:pPr>
              <w:spacing w:after="0"/>
              <w:rPr>
                <w:sz w:val="9"/>
                <w:szCs w:val="9"/>
                <w:color w:val="auto"/>
              </w:rPr>
            </w:pPr>
          </w:p>
        </w:tc>
        <w:tc>
          <w:tcPr>
            <w:tcW w:w="1500" w:type="dxa"/>
            <w:vAlign w:val="bottom"/>
            <w:tcBorders>
              <w:right w:val="single" w:sz="8" w:color="auto"/>
            </w:tcBorders>
            <w:vMerge w:val="restart"/>
          </w:tcPr>
          <w:p>
            <w:pPr>
              <w:ind w:left="680"/>
              <w:spacing w:after="0"/>
              <w:rPr>
                <w:sz w:val="20"/>
                <w:szCs w:val="20"/>
                <w:color w:val="auto"/>
              </w:rPr>
            </w:pPr>
            <w:r>
              <w:rPr>
                <w:rFonts w:ascii="Arial" w:cs="Arial" w:eastAsia="Arial" w:hAnsi="Arial"/>
                <w:sz w:val="29"/>
                <w:szCs w:val="29"/>
                <w:b w:val="1"/>
                <w:bCs w:val="1"/>
                <w:color w:val="auto"/>
              </w:rPr>
              <w:t>8</w:t>
            </w:r>
          </w:p>
        </w:tc>
        <w:tc>
          <w:tcPr>
            <w:tcW w:w="60" w:type="dxa"/>
            <w:vAlign w:val="bottom"/>
          </w:tcPr>
          <w:p>
            <w:pPr>
              <w:spacing w:after="0"/>
              <w:rPr>
                <w:sz w:val="9"/>
                <w:szCs w:val="9"/>
                <w:color w:val="auto"/>
              </w:rPr>
            </w:pPr>
          </w:p>
        </w:tc>
        <w:tc>
          <w:tcPr>
            <w:tcW w:w="5840" w:type="dxa"/>
            <w:vAlign w:val="bottom"/>
            <w:vMerge w:val="restart"/>
          </w:tcPr>
          <w:p>
            <w:pPr>
              <w:ind w:left="40"/>
              <w:spacing w:after="0"/>
              <w:rPr>
                <w:sz w:val="20"/>
                <w:szCs w:val="20"/>
                <w:color w:val="auto"/>
              </w:rPr>
            </w:pPr>
            <w:r>
              <w:rPr>
                <w:rFonts w:ascii="Arial" w:cs="Arial" w:eastAsia="Arial" w:hAnsi="Arial"/>
                <w:sz w:val="16"/>
                <w:szCs w:val="16"/>
                <w:color w:val="auto"/>
              </w:rPr>
              <w:t>SHARED DISPOSITIVE POWER</w:t>
            </w:r>
          </w:p>
        </w:tc>
        <w:tc>
          <w:tcPr>
            <w:tcW w:w="20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800" w:type="dxa"/>
            <w:vAlign w:val="bottom"/>
          </w:tcPr>
          <w:p>
            <w:pPr>
              <w:spacing w:after="0"/>
              <w:rPr>
                <w:sz w:val="10"/>
                <w:szCs w:val="10"/>
                <w:color w:val="auto"/>
              </w:rPr>
            </w:pPr>
          </w:p>
        </w:tc>
        <w:tc>
          <w:tcPr>
            <w:tcW w:w="1500" w:type="dxa"/>
            <w:vAlign w:val="bottom"/>
            <w:tcBorders>
              <w:right w:val="single" w:sz="8" w:color="auto"/>
            </w:tcBorders>
            <w:vMerge w:val="continue"/>
          </w:tcPr>
          <w:p>
            <w:pPr>
              <w:spacing w:after="0"/>
              <w:rPr>
                <w:sz w:val="10"/>
                <w:szCs w:val="10"/>
                <w:color w:val="auto"/>
              </w:rPr>
            </w:pPr>
          </w:p>
        </w:tc>
        <w:tc>
          <w:tcPr>
            <w:tcW w:w="60" w:type="dxa"/>
            <w:vAlign w:val="bottom"/>
          </w:tcPr>
          <w:p>
            <w:pPr>
              <w:spacing w:after="0"/>
              <w:rPr>
                <w:sz w:val="10"/>
                <w:szCs w:val="10"/>
                <w:color w:val="auto"/>
              </w:rPr>
            </w:pPr>
          </w:p>
        </w:tc>
        <w:tc>
          <w:tcPr>
            <w:tcW w:w="5840" w:type="dxa"/>
            <w:vAlign w:val="bottom"/>
            <w:vMerge w:val="continue"/>
          </w:tcPr>
          <w:p>
            <w:pPr>
              <w:spacing w:after="0"/>
              <w:rPr>
                <w:sz w:val="10"/>
                <w:szCs w:val="10"/>
                <w:color w:val="auto"/>
              </w:rPr>
            </w:pPr>
          </w:p>
        </w:tc>
        <w:tc>
          <w:tcPr>
            <w:tcW w:w="2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800" w:type="dxa"/>
            <w:vAlign w:val="bottom"/>
          </w:tcPr>
          <w:p>
            <w:pPr>
              <w:spacing w:after="0"/>
              <w:rPr>
                <w:sz w:val="14"/>
                <w:szCs w:val="14"/>
                <w:color w:val="auto"/>
              </w:rPr>
            </w:pPr>
          </w:p>
        </w:tc>
        <w:tc>
          <w:tcPr>
            <w:tcW w:w="1500" w:type="dxa"/>
            <w:vAlign w:val="bottom"/>
            <w:tcBorders>
              <w:right w:val="single" w:sz="8" w:color="auto"/>
            </w:tcBorders>
            <w:vMerge w:val="continue"/>
          </w:tcPr>
          <w:p>
            <w:pPr>
              <w:spacing w:after="0"/>
              <w:rPr>
                <w:sz w:val="14"/>
                <w:szCs w:val="14"/>
                <w:color w:val="auto"/>
              </w:rPr>
            </w:pPr>
          </w:p>
        </w:tc>
        <w:tc>
          <w:tcPr>
            <w:tcW w:w="60" w:type="dxa"/>
            <w:vAlign w:val="bottom"/>
          </w:tcPr>
          <w:p>
            <w:pPr>
              <w:spacing w:after="0"/>
              <w:rPr>
                <w:sz w:val="14"/>
                <w:szCs w:val="14"/>
                <w:color w:val="auto"/>
              </w:rPr>
            </w:pPr>
          </w:p>
        </w:tc>
        <w:tc>
          <w:tcPr>
            <w:tcW w:w="5840" w:type="dxa"/>
            <w:vAlign w:val="bottom"/>
            <w:vMerge w:val="restart"/>
          </w:tcPr>
          <w:p>
            <w:pPr>
              <w:ind w:left="360"/>
              <w:spacing w:after="0"/>
              <w:rPr>
                <w:sz w:val="20"/>
                <w:szCs w:val="20"/>
                <w:color w:val="auto"/>
              </w:rPr>
            </w:pPr>
            <w:r>
              <w:rPr>
                <w:rFonts w:ascii="Arial" w:cs="Arial" w:eastAsia="Arial" w:hAnsi="Arial"/>
                <w:sz w:val="20"/>
                <w:szCs w:val="20"/>
                <w:color w:val="auto"/>
              </w:rPr>
              <w:t>1,980,000</w:t>
            </w:r>
          </w:p>
        </w:tc>
        <w:tc>
          <w:tcPr>
            <w:tcW w:w="2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00" w:type="dxa"/>
            <w:vAlign w:val="bottom"/>
          </w:tcPr>
          <w:p>
            <w:pPr>
              <w:spacing w:after="0"/>
              <w:rPr>
                <w:sz w:val="6"/>
                <w:szCs w:val="6"/>
                <w:color w:val="auto"/>
              </w:rPr>
            </w:pPr>
          </w:p>
        </w:tc>
        <w:tc>
          <w:tcPr>
            <w:tcW w:w="1500" w:type="dxa"/>
            <w:vAlign w:val="bottom"/>
            <w:tcBorders>
              <w:righ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5840" w:type="dxa"/>
            <w:vAlign w:val="bottom"/>
            <w:vMerge w:val="continue"/>
          </w:tcPr>
          <w:p>
            <w:pPr>
              <w:spacing w:after="0"/>
              <w:rPr>
                <w:sz w:val="6"/>
                <w:szCs w:val="6"/>
                <w:color w:val="auto"/>
              </w:rPr>
            </w:pPr>
          </w:p>
        </w:tc>
        <w:tc>
          <w:tcPr>
            <w:tcW w:w="2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00" w:type="dxa"/>
            <w:vAlign w:val="bottom"/>
            <w:tcBorders>
              <w:bottom w:val="single" w:sz="8" w:color="auto"/>
            </w:tcBorders>
          </w:tcPr>
          <w:p>
            <w:pPr>
              <w:spacing w:after="0"/>
              <w:rPr>
                <w:sz w:val="9"/>
                <w:szCs w:val="9"/>
                <w:color w:val="auto"/>
              </w:rPr>
            </w:pPr>
          </w:p>
        </w:tc>
        <w:tc>
          <w:tcPr>
            <w:tcW w:w="1500" w:type="dxa"/>
            <w:vAlign w:val="bottom"/>
            <w:tcBorders>
              <w:bottom w:val="single" w:sz="8" w:color="auto"/>
              <w:right w:val="single" w:sz="8" w:color="auto"/>
            </w:tcBorders>
          </w:tcPr>
          <w:p>
            <w:pPr>
              <w:spacing w:after="0"/>
              <w:rPr>
                <w:sz w:val="9"/>
                <w:szCs w:val="9"/>
                <w:color w:val="auto"/>
              </w:rPr>
            </w:pPr>
          </w:p>
        </w:tc>
        <w:tc>
          <w:tcPr>
            <w:tcW w:w="5900" w:type="dxa"/>
            <w:vAlign w:val="bottom"/>
            <w:tcBorders>
              <w:bottom w:val="single" w:sz="8" w:color="auto"/>
            </w:tcBorders>
            <w:gridSpan w:val="2"/>
          </w:tcPr>
          <w:p>
            <w:pPr>
              <w:spacing w:after="0"/>
              <w:rPr>
                <w:sz w:val="9"/>
                <w:szCs w:val="9"/>
                <w:color w:val="auto"/>
              </w:rPr>
            </w:pPr>
          </w:p>
        </w:tc>
        <w:tc>
          <w:tcPr>
            <w:tcW w:w="20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0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6"/>
              </w:rPr>
              <w:t>9</w:t>
            </w:r>
          </w:p>
        </w:tc>
        <w:tc>
          <w:tcPr>
            <w:tcW w:w="7400" w:type="dxa"/>
            <w:vAlign w:val="bottom"/>
            <w:gridSpan w:val="3"/>
          </w:tcPr>
          <w:p>
            <w:pPr>
              <w:ind w:left="120"/>
              <w:spacing w:after="0"/>
              <w:rPr>
                <w:sz w:val="20"/>
                <w:szCs w:val="20"/>
                <w:color w:val="auto"/>
              </w:rPr>
            </w:pPr>
            <w:r>
              <w:rPr>
                <w:rFonts w:ascii="Arial" w:cs="Arial" w:eastAsia="Arial" w:hAnsi="Arial"/>
                <w:sz w:val="16"/>
                <w:szCs w:val="16"/>
                <w:color w:val="auto"/>
              </w:rPr>
              <w:t>AGGREGATE AMOUNT BENEFICIALLY OWNED BY EACH REPORTING PERSON</w:t>
            </w:r>
          </w:p>
        </w:tc>
        <w:tc>
          <w:tcPr>
            <w:tcW w:w="2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00" w:type="dxa"/>
            <w:vAlign w:val="bottom"/>
            <w:vMerge w:val="continue"/>
          </w:tcPr>
          <w:p>
            <w:pPr>
              <w:spacing w:after="0"/>
              <w:rPr>
                <w:sz w:val="14"/>
                <w:szCs w:val="14"/>
                <w:color w:val="auto"/>
              </w:rPr>
            </w:pPr>
          </w:p>
        </w:tc>
        <w:tc>
          <w:tcPr>
            <w:tcW w:w="1500" w:type="dxa"/>
            <w:vAlign w:val="bottom"/>
            <w:vMerge w:val="restart"/>
          </w:tcPr>
          <w:p>
            <w:pPr>
              <w:ind w:left="440"/>
              <w:spacing w:after="0"/>
              <w:rPr>
                <w:sz w:val="20"/>
                <w:szCs w:val="20"/>
                <w:color w:val="auto"/>
              </w:rPr>
            </w:pPr>
            <w:r>
              <w:rPr>
                <w:rFonts w:ascii="Arial" w:cs="Arial" w:eastAsia="Arial" w:hAnsi="Arial"/>
                <w:sz w:val="20"/>
                <w:szCs w:val="20"/>
                <w:color w:val="auto"/>
              </w:rPr>
              <w:t>1,980,000</w:t>
            </w:r>
          </w:p>
        </w:tc>
        <w:tc>
          <w:tcPr>
            <w:tcW w:w="60" w:type="dxa"/>
            <w:vAlign w:val="bottom"/>
          </w:tcPr>
          <w:p>
            <w:pPr>
              <w:spacing w:after="0"/>
              <w:rPr>
                <w:sz w:val="14"/>
                <w:szCs w:val="14"/>
                <w:color w:val="auto"/>
              </w:rPr>
            </w:pPr>
          </w:p>
        </w:tc>
        <w:tc>
          <w:tcPr>
            <w:tcW w:w="58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00" w:type="dxa"/>
            <w:vAlign w:val="bottom"/>
          </w:tcPr>
          <w:p>
            <w:pPr>
              <w:spacing w:after="0"/>
              <w:rPr>
                <w:sz w:val="6"/>
                <w:szCs w:val="6"/>
                <w:color w:val="auto"/>
              </w:rPr>
            </w:pPr>
          </w:p>
        </w:tc>
        <w:tc>
          <w:tcPr>
            <w:tcW w:w="150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5840" w:type="dxa"/>
            <w:vAlign w:val="bottom"/>
          </w:tcPr>
          <w:p>
            <w:pPr>
              <w:spacing w:after="0"/>
              <w:rPr>
                <w:sz w:val="6"/>
                <w:szCs w:val="6"/>
                <w:color w:val="auto"/>
              </w:rPr>
            </w:pPr>
          </w:p>
        </w:tc>
        <w:tc>
          <w:tcPr>
            <w:tcW w:w="2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00" w:type="dxa"/>
            <w:vAlign w:val="bottom"/>
            <w:tcBorders>
              <w:bottom w:val="single" w:sz="8" w:color="auto"/>
            </w:tcBorders>
          </w:tcPr>
          <w:p>
            <w:pPr>
              <w:spacing w:after="0"/>
              <w:rPr>
                <w:sz w:val="9"/>
                <w:szCs w:val="9"/>
                <w:color w:val="auto"/>
              </w:rPr>
            </w:pPr>
          </w:p>
        </w:tc>
        <w:tc>
          <w:tcPr>
            <w:tcW w:w="15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5840" w:type="dxa"/>
            <w:vAlign w:val="bottom"/>
            <w:tcBorders>
              <w:bottom w:val="single" w:sz="8" w:color="auto"/>
            </w:tcBorders>
          </w:tcPr>
          <w:p>
            <w:pPr>
              <w:spacing w:after="0"/>
              <w:rPr>
                <w:sz w:val="9"/>
                <w:szCs w:val="9"/>
                <w:color w:val="auto"/>
              </w:rPr>
            </w:pPr>
          </w:p>
        </w:tc>
        <w:tc>
          <w:tcPr>
            <w:tcW w:w="20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800" w:type="dxa"/>
            <w:vAlign w:val="bottom"/>
          </w:tcPr>
          <w:p>
            <w:pPr>
              <w:jc w:val="center"/>
              <w:spacing w:after="0" w:line="195" w:lineRule="exact"/>
              <w:rPr>
                <w:sz w:val="20"/>
                <w:szCs w:val="20"/>
                <w:color w:val="auto"/>
              </w:rPr>
            </w:pPr>
            <w:r>
              <w:rPr>
                <w:rFonts w:ascii="Arial" w:cs="Arial" w:eastAsia="Arial" w:hAnsi="Arial"/>
                <w:sz w:val="22"/>
                <w:szCs w:val="22"/>
                <w:b w:val="1"/>
                <w:bCs w:val="1"/>
                <w:color w:val="auto"/>
              </w:rPr>
              <w:t>10</w:t>
            </w:r>
          </w:p>
        </w:tc>
        <w:tc>
          <w:tcPr>
            <w:tcW w:w="7400" w:type="dxa"/>
            <w:vAlign w:val="bottom"/>
            <w:gridSpan w:val="3"/>
            <w:vMerge w:val="restart"/>
          </w:tcPr>
          <w:p>
            <w:pPr>
              <w:ind w:left="120"/>
              <w:spacing w:after="0"/>
              <w:rPr>
                <w:sz w:val="20"/>
                <w:szCs w:val="20"/>
                <w:color w:val="auto"/>
              </w:rPr>
            </w:pPr>
            <w:r>
              <w:rPr>
                <w:rFonts w:ascii="Arial" w:cs="Arial" w:eastAsia="Arial" w:hAnsi="Arial"/>
                <w:sz w:val="16"/>
                <w:szCs w:val="16"/>
                <w:color w:val="auto"/>
              </w:rPr>
              <w:t>CHECK BOX IF THE AGGREGATE AMOUNT IN ROW (9) EXCLUDES CERTAIN SHARES</w:t>
            </w:r>
          </w:p>
        </w:tc>
        <w:tc>
          <w:tcPr>
            <w:tcW w:w="2040" w:type="dxa"/>
            <w:vAlign w:val="bottom"/>
          </w:tcPr>
          <w:p>
            <w:pPr>
              <w:ind w:left="900"/>
              <w:spacing w:after="0" w:line="196" w:lineRule="exact"/>
              <w:rPr>
                <w:sz w:val="20"/>
                <w:szCs w:val="20"/>
                <w:color w:val="auto"/>
              </w:rPr>
            </w:pPr>
            <w:r>
              <w:rPr>
                <w:rFonts w:ascii="MS PGothic" w:cs="MS PGothic" w:eastAsia="MS PGothic" w:hAnsi="MS PGothic"/>
                <w:sz w:val="26"/>
                <w:szCs w:val="26"/>
                <w:color w:val="auto"/>
              </w:rPr>
              <w:t>☐</w:t>
            </w:r>
          </w:p>
        </w:tc>
        <w:tc>
          <w:tcPr>
            <w:tcW w:w="0" w:type="dxa"/>
            <w:vAlign w:val="bottom"/>
          </w:tcPr>
          <w:p>
            <w:pPr>
              <w:spacing w:after="0"/>
              <w:rPr>
                <w:sz w:val="1"/>
                <w:szCs w:val="1"/>
                <w:color w:val="auto"/>
              </w:rPr>
            </w:pPr>
          </w:p>
        </w:tc>
      </w:tr>
      <w:tr>
        <w:trPr>
          <w:trHeight w:val="48"/>
        </w:trPr>
        <w:tc>
          <w:tcPr>
            <w:tcW w:w="1800" w:type="dxa"/>
            <w:vAlign w:val="bottom"/>
          </w:tcPr>
          <w:p>
            <w:pPr>
              <w:spacing w:after="0"/>
              <w:rPr>
                <w:sz w:val="4"/>
                <w:szCs w:val="4"/>
                <w:color w:val="auto"/>
              </w:rPr>
            </w:pPr>
          </w:p>
        </w:tc>
        <w:tc>
          <w:tcPr>
            <w:tcW w:w="7400" w:type="dxa"/>
            <w:vAlign w:val="bottom"/>
            <w:gridSpan w:val="3"/>
            <w:vMerge w:val="continue"/>
          </w:tcPr>
          <w:p>
            <w:pPr>
              <w:spacing w:after="0"/>
              <w:rPr>
                <w:sz w:val="4"/>
                <w:szCs w:val="4"/>
                <w:color w:val="auto"/>
              </w:rPr>
            </w:pPr>
          </w:p>
        </w:tc>
        <w:tc>
          <w:tcPr>
            <w:tcW w:w="20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80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spacing w:after="0"/>
              <w:rPr>
                <w:sz w:val="22"/>
                <w:szCs w:val="22"/>
                <w:color w:val="auto"/>
              </w:rPr>
            </w:pPr>
          </w:p>
        </w:tc>
        <w:tc>
          <w:tcPr>
            <w:tcW w:w="5900" w:type="dxa"/>
            <w:vAlign w:val="bottom"/>
            <w:tcBorders>
              <w:bottom w:val="single" w:sz="8" w:color="auto"/>
            </w:tcBorders>
            <w:gridSpan w:val="2"/>
          </w:tcPr>
          <w:p>
            <w:pPr>
              <w:spacing w:after="0"/>
              <w:rPr>
                <w:sz w:val="22"/>
                <w:szCs w:val="22"/>
                <w:color w:val="auto"/>
              </w:rPr>
            </w:pPr>
          </w:p>
        </w:tc>
        <w:tc>
          <w:tcPr>
            <w:tcW w:w="20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3"/>
        </w:trPr>
        <w:tc>
          <w:tcPr>
            <w:tcW w:w="180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80"/>
              </w:rPr>
              <w:t>11</w:t>
            </w:r>
          </w:p>
        </w:tc>
        <w:tc>
          <w:tcPr>
            <w:tcW w:w="7400" w:type="dxa"/>
            <w:vAlign w:val="bottom"/>
            <w:gridSpan w:val="3"/>
          </w:tcPr>
          <w:p>
            <w:pPr>
              <w:ind w:left="120"/>
              <w:spacing w:after="0"/>
              <w:rPr>
                <w:sz w:val="20"/>
                <w:szCs w:val="20"/>
                <w:color w:val="auto"/>
              </w:rPr>
            </w:pPr>
            <w:r>
              <w:rPr>
                <w:rFonts w:ascii="Arial" w:cs="Arial" w:eastAsia="Arial" w:hAnsi="Arial"/>
                <w:sz w:val="16"/>
                <w:szCs w:val="16"/>
                <w:color w:val="auto"/>
              </w:rPr>
              <w:t>PERCENT OF CLASS REPRESENTED BY AMOUNT IN ROW (9)</w:t>
            </w:r>
          </w:p>
        </w:tc>
        <w:tc>
          <w:tcPr>
            <w:tcW w:w="2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00" w:type="dxa"/>
            <w:vAlign w:val="bottom"/>
            <w:vMerge w:val="continue"/>
          </w:tcPr>
          <w:p>
            <w:pPr>
              <w:spacing w:after="0"/>
              <w:rPr>
                <w:sz w:val="14"/>
                <w:szCs w:val="14"/>
                <w:color w:val="auto"/>
              </w:rPr>
            </w:pPr>
          </w:p>
        </w:tc>
        <w:tc>
          <w:tcPr>
            <w:tcW w:w="1500" w:type="dxa"/>
            <w:vAlign w:val="bottom"/>
            <w:vMerge w:val="restart"/>
          </w:tcPr>
          <w:p>
            <w:pPr>
              <w:ind w:left="440"/>
              <w:spacing w:after="0"/>
              <w:rPr>
                <w:sz w:val="20"/>
                <w:szCs w:val="20"/>
                <w:color w:val="auto"/>
              </w:rPr>
            </w:pPr>
            <w:r>
              <w:rPr>
                <w:rFonts w:ascii="Arial" w:cs="Arial" w:eastAsia="Arial" w:hAnsi="Arial"/>
                <w:sz w:val="20"/>
                <w:szCs w:val="20"/>
                <w:color w:val="auto"/>
              </w:rPr>
              <w:t>7.83%</w:t>
            </w:r>
          </w:p>
        </w:tc>
        <w:tc>
          <w:tcPr>
            <w:tcW w:w="60" w:type="dxa"/>
            <w:vAlign w:val="bottom"/>
          </w:tcPr>
          <w:p>
            <w:pPr>
              <w:spacing w:after="0"/>
              <w:rPr>
                <w:sz w:val="14"/>
                <w:szCs w:val="14"/>
                <w:color w:val="auto"/>
              </w:rPr>
            </w:pPr>
          </w:p>
        </w:tc>
        <w:tc>
          <w:tcPr>
            <w:tcW w:w="58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00" w:type="dxa"/>
            <w:vAlign w:val="bottom"/>
          </w:tcPr>
          <w:p>
            <w:pPr>
              <w:spacing w:after="0"/>
              <w:rPr>
                <w:sz w:val="6"/>
                <w:szCs w:val="6"/>
                <w:color w:val="auto"/>
              </w:rPr>
            </w:pPr>
          </w:p>
        </w:tc>
        <w:tc>
          <w:tcPr>
            <w:tcW w:w="150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5840" w:type="dxa"/>
            <w:vAlign w:val="bottom"/>
          </w:tcPr>
          <w:p>
            <w:pPr>
              <w:spacing w:after="0"/>
              <w:rPr>
                <w:sz w:val="6"/>
                <w:szCs w:val="6"/>
                <w:color w:val="auto"/>
              </w:rPr>
            </w:pPr>
          </w:p>
        </w:tc>
        <w:tc>
          <w:tcPr>
            <w:tcW w:w="2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1800" w:type="dxa"/>
            <w:vAlign w:val="bottom"/>
            <w:tcBorders>
              <w:bottom w:val="single" w:sz="8" w:color="auto"/>
            </w:tcBorders>
          </w:tcPr>
          <w:p>
            <w:pPr>
              <w:spacing w:after="0"/>
              <w:rPr>
                <w:sz w:val="9"/>
                <w:szCs w:val="9"/>
                <w:color w:val="auto"/>
              </w:rPr>
            </w:pPr>
          </w:p>
        </w:tc>
        <w:tc>
          <w:tcPr>
            <w:tcW w:w="1500" w:type="dxa"/>
            <w:vAlign w:val="bottom"/>
            <w:tcBorders>
              <w:bottom w:val="single" w:sz="8" w:color="auto"/>
            </w:tcBorders>
          </w:tcPr>
          <w:p>
            <w:pPr>
              <w:spacing w:after="0"/>
              <w:rPr>
                <w:sz w:val="9"/>
                <w:szCs w:val="9"/>
                <w:color w:val="auto"/>
              </w:rPr>
            </w:pPr>
          </w:p>
        </w:tc>
        <w:tc>
          <w:tcPr>
            <w:tcW w:w="5900" w:type="dxa"/>
            <w:vAlign w:val="bottom"/>
            <w:tcBorders>
              <w:bottom w:val="single" w:sz="8" w:color="auto"/>
            </w:tcBorders>
            <w:gridSpan w:val="2"/>
          </w:tcPr>
          <w:p>
            <w:pPr>
              <w:spacing w:after="0"/>
              <w:rPr>
                <w:sz w:val="9"/>
                <w:szCs w:val="9"/>
                <w:color w:val="auto"/>
              </w:rPr>
            </w:pPr>
          </w:p>
        </w:tc>
        <w:tc>
          <w:tcPr>
            <w:tcW w:w="20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3"/>
        </w:trPr>
        <w:tc>
          <w:tcPr>
            <w:tcW w:w="1800" w:type="dxa"/>
            <w:vAlign w:val="bottom"/>
            <w:vMerge w:val="restart"/>
          </w:tcPr>
          <w:p>
            <w:pPr>
              <w:jc w:val="center"/>
              <w:spacing w:after="0"/>
              <w:rPr>
                <w:sz w:val="20"/>
                <w:szCs w:val="20"/>
                <w:color w:val="auto"/>
              </w:rPr>
            </w:pPr>
            <w:r>
              <w:rPr>
                <w:rFonts w:ascii="Arial" w:cs="Arial" w:eastAsia="Arial" w:hAnsi="Arial"/>
                <w:sz w:val="29"/>
                <w:szCs w:val="29"/>
                <w:b w:val="1"/>
                <w:bCs w:val="1"/>
                <w:color w:val="auto"/>
                <w:w w:val="92"/>
              </w:rPr>
              <w:t>12</w:t>
            </w:r>
          </w:p>
        </w:tc>
        <w:tc>
          <w:tcPr>
            <w:tcW w:w="7400" w:type="dxa"/>
            <w:vAlign w:val="bottom"/>
            <w:gridSpan w:val="3"/>
          </w:tcPr>
          <w:p>
            <w:pPr>
              <w:ind w:left="120"/>
              <w:spacing w:after="0"/>
              <w:rPr>
                <w:sz w:val="20"/>
                <w:szCs w:val="20"/>
                <w:color w:val="auto"/>
              </w:rPr>
            </w:pPr>
            <w:r>
              <w:rPr>
                <w:rFonts w:ascii="Arial" w:cs="Arial" w:eastAsia="Arial" w:hAnsi="Arial"/>
                <w:sz w:val="16"/>
                <w:szCs w:val="16"/>
                <w:color w:val="auto"/>
              </w:rPr>
              <w:t>TYPE OF REPORTING PERSON</w:t>
            </w:r>
          </w:p>
        </w:tc>
        <w:tc>
          <w:tcPr>
            <w:tcW w:w="2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1800" w:type="dxa"/>
            <w:vAlign w:val="bottom"/>
            <w:vMerge w:val="continue"/>
          </w:tcPr>
          <w:p>
            <w:pPr>
              <w:spacing w:after="0"/>
              <w:rPr>
                <w:sz w:val="14"/>
                <w:szCs w:val="14"/>
                <w:color w:val="auto"/>
              </w:rPr>
            </w:pPr>
          </w:p>
        </w:tc>
        <w:tc>
          <w:tcPr>
            <w:tcW w:w="1560" w:type="dxa"/>
            <w:vAlign w:val="bottom"/>
            <w:gridSpan w:val="2"/>
            <w:vMerge w:val="restart"/>
          </w:tcPr>
          <w:p>
            <w:pPr>
              <w:ind w:left="440"/>
              <w:spacing w:after="0"/>
              <w:rPr>
                <w:sz w:val="20"/>
                <w:szCs w:val="20"/>
                <w:color w:val="auto"/>
              </w:rPr>
            </w:pPr>
            <w:r>
              <w:rPr>
                <w:rFonts w:ascii="Arial" w:cs="Arial" w:eastAsia="Arial" w:hAnsi="Arial"/>
                <w:sz w:val="20"/>
                <w:szCs w:val="20"/>
                <w:color w:val="auto"/>
              </w:rPr>
              <w:t>IN</w:t>
            </w:r>
          </w:p>
        </w:tc>
        <w:tc>
          <w:tcPr>
            <w:tcW w:w="58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0"/>
        </w:trPr>
        <w:tc>
          <w:tcPr>
            <w:tcW w:w="1800" w:type="dxa"/>
            <w:vAlign w:val="bottom"/>
          </w:tcPr>
          <w:p>
            <w:pPr>
              <w:spacing w:after="0"/>
              <w:rPr>
                <w:sz w:val="6"/>
                <w:szCs w:val="6"/>
                <w:color w:val="auto"/>
              </w:rPr>
            </w:pPr>
          </w:p>
        </w:tc>
        <w:tc>
          <w:tcPr>
            <w:tcW w:w="1560" w:type="dxa"/>
            <w:vAlign w:val="bottom"/>
            <w:gridSpan w:val="2"/>
            <w:vMerge w:val="continue"/>
          </w:tcPr>
          <w:p>
            <w:pPr>
              <w:spacing w:after="0"/>
              <w:rPr>
                <w:sz w:val="6"/>
                <w:szCs w:val="6"/>
                <w:color w:val="auto"/>
              </w:rPr>
            </w:pPr>
          </w:p>
        </w:tc>
        <w:tc>
          <w:tcPr>
            <w:tcW w:w="5840" w:type="dxa"/>
            <w:vAlign w:val="bottom"/>
          </w:tcPr>
          <w:p>
            <w:pPr>
              <w:spacing w:after="0"/>
              <w:rPr>
                <w:sz w:val="6"/>
                <w:szCs w:val="6"/>
                <w:color w:val="auto"/>
              </w:rPr>
            </w:pPr>
          </w:p>
        </w:tc>
        <w:tc>
          <w:tcPr>
            <w:tcW w:w="204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229" w:right="339" w:bottom="1440" w:gutter="0" w:footer="0" w:header="0"/>
        </w:sectPr>
      </w:pPr>
    </w:p>
    <w:bookmarkStart w:id="6" w:name="page7"/>
    <w:bookmarkEnd w:id="6"/>
    <w:p>
      <w:pPr>
        <w:spacing w:after="0"/>
        <w:tabs>
          <w:tab w:leader="none" w:pos="5460" w:val="left"/>
          <w:tab w:leader="none" w:pos="9820" w:val="left"/>
        </w:tabs>
        <w:rPr>
          <w:sz w:val="20"/>
          <w:szCs w:val="20"/>
          <w:color w:val="auto"/>
        </w:rPr>
      </w:pPr>
      <w:r>
        <w:rPr>
          <w:rFonts w:ascii="Arial" w:cs="Arial" w:eastAsia="Arial" w:hAnsi="Arial"/>
          <w:sz w:val="18"/>
          <w:szCs w:val="18"/>
          <w:b w:val="1"/>
          <w:bCs w:val="1"/>
          <w:color w:val="auto"/>
        </w:rPr>
        <w:t>CUSIP No. 53804W205</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b w:val="1"/>
          <w:bCs w:val="1"/>
          <w:color w:val="auto"/>
        </w:rPr>
        <w:t>Page 7 of 11 Pages</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tbl>
      <w:tblPr>
        <w:tblLayout w:type="fixed"/>
        <w:tblInd w:w="120" w:type="dxa"/>
        <w:tblCellMar>
          <w:top w:w="0" w:type="dxa"/>
          <w:left w:w="0" w:type="dxa"/>
          <w:bottom w:w="0" w:type="dxa"/>
          <w:right w:w="0" w:type="dxa"/>
        </w:tblCellMar>
      </w:tblPr>
      <w:tr>
        <w:trPr>
          <w:trHeight w:val="235"/>
        </w:trPr>
        <w:tc>
          <w:tcPr>
            <w:tcW w:w="1260" w:type="dxa"/>
            <w:vAlign w:val="bottom"/>
          </w:tcPr>
          <w:p>
            <w:pPr>
              <w:spacing w:after="0"/>
              <w:rPr>
                <w:sz w:val="20"/>
                <w:szCs w:val="20"/>
                <w:color w:val="auto"/>
              </w:rPr>
            </w:pPr>
            <w:r>
              <w:rPr>
                <w:rFonts w:ascii="Arial" w:cs="Arial" w:eastAsia="Arial" w:hAnsi="Arial"/>
                <w:sz w:val="20"/>
                <w:szCs w:val="20"/>
                <w:b w:val="1"/>
                <w:bCs w:val="1"/>
                <w:color w:val="auto"/>
              </w:rPr>
              <w:t>Item 1(a).</w:t>
            </w:r>
          </w:p>
        </w:tc>
        <w:tc>
          <w:tcPr>
            <w:tcW w:w="9720" w:type="dxa"/>
            <w:vAlign w:val="bottom"/>
            <w:gridSpan w:val="13"/>
          </w:tcPr>
          <w:p>
            <w:pPr>
              <w:ind w:left="420"/>
              <w:spacing w:after="0"/>
              <w:rPr>
                <w:sz w:val="20"/>
                <w:szCs w:val="20"/>
                <w:color w:val="auto"/>
              </w:rPr>
            </w:pPr>
            <w:r>
              <w:rPr>
                <w:rFonts w:ascii="Arial" w:cs="Arial" w:eastAsia="Arial" w:hAnsi="Arial"/>
                <w:sz w:val="20"/>
                <w:szCs w:val="20"/>
                <w:b w:val="1"/>
                <w:bCs w:val="1"/>
                <w:color w:val="auto"/>
              </w:rPr>
              <w:t>NAME OF ISSUER</w:t>
            </w:r>
          </w:p>
        </w:tc>
      </w:tr>
      <w:tr>
        <w:trPr>
          <w:trHeight w:val="206"/>
        </w:trPr>
        <w:tc>
          <w:tcPr>
            <w:tcW w:w="1260" w:type="dxa"/>
            <w:vAlign w:val="bottom"/>
          </w:tcPr>
          <w:p>
            <w:pPr>
              <w:spacing w:after="0"/>
              <w:rPr>
                <w:sz w:val="17"/>
                <w:szCs w:val="17"/>
                <w:color w:val="auto"/>
              </w:rPr>
            </w:pPr>
          </w:p>
        </w:tc>
        <w:tc>
          <w:tcPr>
            <w:tcW w:w="9720" w:type="dxa"/>
            <w:vAlign w:val="bottom"/>
            <w:gridSpan w:val="13"/>
          </w:tcPr>
          <w:p>
            <w:pPr>
              <w:ind w:left="420"/>
              <w:spacing w:after="0" w:line="206" w:lineRule="exact"/>
              <w:rPr>
                <w:sz w:val="20"/>
                <w:szCs w:val="20"/>
                <w:color w:val="auto"/>
              </w:rPr>
            </w:pPr>
            <w:r>
              <w:rPr>
                <w:rFonts w:ascii="Arial" w:cs="Arial" w:eastAsia="Arial" w:hAnsi="Arial"/>
                <w:sz w:val="20"/>
                <w:szCs w:val="20"/>
                <w:color w:val="auto"/>
              </w:rPr>
              <w:t>The name of the issuer is Live Oak Acquisition Corp. II (the "Company").</w:t>
            </w:r>
          </w:p>
        </w:tc>
      </w:tr>
      <w:tr>
        <w:trPr>
          <w:trHeight w:val="20"/>
        </w:trPr>
        <w:tc>
          <w:tcPr>
            <w:tcW w:w="126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780" w:type="dxa"/>
            <w:vAlign w:val="bottom"/>
            <w:tcBorders>
              <w:right w:val="single" w:sz="8" w:color="auto"/>
            </w:tcBorders>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r>
      <w:tr>
        <w:trPr>
          <w:trHeight w:val="463"/>
        </w:trPr>
        <w:tc>
          <w:tcPr>
            <w:tcW w:w="1260" w:type="dxa"/>
            <w:vAlign w:val="bottom"/>
          </w:tcPr>
          <w:p>
            <w:pPr>
              <w:spacing w:after="0"/>
              <w:rPr>
                <w:sz w:val="20"/>
                <w:szCs w:val="20"/>
                <w:color w:val="auto"/>
              </w:rPr>
            </w:pPr>
            <w:r>
              <w:rPr>
                <w:rFonts w:ascii="Arial" w:cs="Arial" w:eastAsia="Arial" w:hAnsi="Arial"/>
                <w:sz w:val="20"/>
                <w:szCs w:val="20"/>
                <w:b w:val="1"/>
                <w:bCs w:val="1"/>
                <w:color w:val="auto"/>
              </w:rPr>
              <w:t>Item 1(b).</w:t>
            </w:r>
          </w:p>
        </w:tc>
        <w:tc>
          <w:tcPr>
            <w:tcW w:w="9720" w:type="dxa"/>
            <w:vAlign w:val="bottom"/>
            <w:gridSpan w:val="13"/>
          </w:tcPr>
          <w:p>
            <w:pPr>
              <w:ind w:left="420"/>
              <w:spacing w:after="0"/>
              <w:rPr>
                <w:sz w:val="20"/>
                <w:szCs w:val="20"/>
                <w:color w:val="auto"/>
              </w:rPr>
            </w:pPr>
            <w:r>
              <w:rPr>
                <w:rFonts w:ascii="Arial" w:cs="Arial" w:eastAsia="Arial" w:hAnsi="Arial"/>
                <w:sz w:val="20"/>
                <w:szCs w:val="20"/>
                <w:b w:val="1"/>
                <w:bCs w:val="1"/>
                <w:color w:val="auto"/>
              </w:rPr>
              <w:t>ADDRESS OF ISSUER'S PRINCIPAL EXECUTIVE OFFICES</w:t>
            </w:r>
          </w:p>
        </w:tc>
      </w:tr>
      <w:tr>
        <w:trPr>
          <w:trHeight w:val="250"/>
        </w:trPr>
        <w:tc>
          <w:tcPr>
            <w:tcW w:w="1260" w:type="dxa"/>
            <w:vAlign w:val="bottom"/>
          </w:tcPr>
          <w:p>
            <w:pPr>
              <w:spacing w:after="0"/>
              <w:rPr>
                <w:sz w:val="21"/>
                <w:szCs w:val="21"/>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w w:val="92"/>
              </w:rPr>
              <w:t>The Company's principal executive offices are located at 4921 William Arnold Road, Memphis, Tennessee 38117.</w:t>
            </w:r>
          </w:p>
        </w:tc>
      </w:tr>
      <w:tr>
        <w:trPr>
          <w:trHeight w:val="438"/>
        </w:trPr>
        <w:tc>
          <w:tcPr>
            <w:tcW w:w="1260" w:type="dxa"/>
            <w:vAlign w:val="bottom"/>
          </w:tcPr>
          <w:p>
            <w:pPr>
              <w:spacing w:after="0"/>
              <w:rPr>
                <w:sz w:val="20"/>
                <w:szCs w:val="20"/>
                <w:color w:val="auto"/>
              </w:rPr>
            </w:pPr>
            <w:r>
              <w:rPr>
                <w:rFonts w:ascii="Arial" w:cs="Arial" w:eastAsia="Arial" w:hAnsi="Arial"/>
                <w:sz w:val="20"/>
                <w:szCs w:val="20"/>
                <w:b w:val="1"/>
                <w:bCs w:val="1"/>
                <w:color w:val="auto"/>
              </w:rPr>
              <w:t>Item 2(a).</w:t>
            </w:r>
          </w:p>
        </w:tc>
        <w:tc>
          <w:tcPr>
            <w:tcW w:w="9720" w:type="dxa"/>
            <w:vAlign w:val="bottom"/>
            <w:gridSpan w:val="13"/>
          </w:tcPr>
          <w:p>
            <w:pPr>
              <w:ind w:left="420"/>
              <w:spacing w:after="0"/>
              <w:rPr>
                <w:sz w:val="20"/>
                <w:szCs w:val="20"/>
                <w:color w:val="auto"/>
              </w:rPr>
            </w:pPr>
            <w:r>
              <w:rPr>
                <w:rFonts w:ascii="Arial" w:cs="Arial" w:eastAsia="Arial" w:hAnsi="Arial"/>
                <w:sz w:val="20"/>
                <w:szCs w:val="20"/>
                <w:b w:val="1"/>
                <w:bCs w:val="1"/>
                <w:color w:val="auto"/>
              </w:rPr>
              <w:t>NAME OF PERSON FILING</w:t>
            </w:r>
          </w:p>
        </w:tc>
      </w:tr>
      <w:tr>
        <w:trPr>
          <w:trHeight w:val="250"/>
        </w:trPr>
        <w:tc>
          <w:tcPr>
            <w:tcW w:w="1260" w:type="dxa"/>
            <w:vAlign w:val="bottom"/>
          </w:tcPr>
          <w:p>
            <w:pPr>
              <w:spacing w:after="0"/>
              <w:rPr>
                <w:sz w:val="21"/>
                <w:szCs w:val="21"/>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rPr>
              <w:t>This statement is filed by:</w:t>
            </w:r>
          </w:p>
        </w:tc>
      </w:tr>
      <w:tr>
        <w:trPr>
          <w:trHeight w:val="414"/>
        </w:trPr>
        <w:tc>
          <w:tcPr>
            <w:tcW w:w="1260" w:type="dxa"/>
            <w:vAlign w:val="bottom"/>
          </w:tcPr>
          <w:p>
            <w:pPr>
              <w:spacing w:after="0"/>
              <w:rPr>
                <w:sz w:val="24"/>
                <w:szCs w:val="24"/>
                <w:color w:val="auto"/>
              </w:rPr>
            </w:pPr>
          </w:p>
        </w:tc>
        <w:tc>
          <w:tcPr>
            <w:tcW w:w="960" w:type="dxa"/>
            <w:vAlign w:val="bottom"/>
          </w:tcPr>
          <w:p>
            <w:pPr>
              <w:ind w:left="420"/>
              <w:spacing w:after="0"/>
              <w:rPr>
                <w:sz w:val="20"/>
                <w:szCs w:val="20"/>
                <w:color w:val="auto"/>
              </w:rPr>
            </w:pPr>
            <w:r>
              <w:rPr>
                <w:rFonts w:ascii="Arial" w:cs="Arial" w:eastAsia="Arial" w:hAnsi="Arial"/>
                <w:sz w:val="20"/>
                <w:szCs w:val="20"/>
                <w:color w:val="auto"/>
              </w:rPr>
              <w:t>(i)</w:t>
            </w:r>
          </w:p>
        </w:tc>
        <w:tc>
          <w:tcPr>
            <w:tcW w:w="8760" w:type="dxa"/>
            <w:vAlign w:val="bottom"/>
            <w:gridSpan w:val="12"/>
          </w:tcPr>
          <w:p>
            <w:pPr>
              <w:ind w:left="260"/>
              <w:spacing w:after="0"/>
              <w:rPr>
                <w:sz w:val="20"/>
                <w:szCs w:val="20"/>
                <w:color w:val="auto"/>
              </w:rPr>
            </w:pPr>
            <w:r>
              <w:rPr>
                <w:rFonts w:ascii="Arial" w:cs="Arial" w:eastAsia="Arial" w:hAnsi="Arial"/>
                <w:sz w:val="20"/>
                <w:szCs w:val="20"/>
                <w:color w:val="auto"/>
                <w:w w:val="90"/>
              </w:rPr>
              <w:t>Adage Capital Partners, L.P., a Delaware limited partnership ("ACP") with respect to the shares of Class A</w:t>
            </w:r>
          </w:p>
        </w:tc>
      </w:tr>
      <w:tr>
        <w:trPr>
          <w:trHeight w:val="254"/>
        </w:trPr>
        <w:tc>
          <w:tcPr>
            <w:tcW w:w="12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5140" w:type="dxa"/>
            <w:vAlign w:val="bottom"/>
            <w:gridSpan w:val="8"/>
          </w:tcPr>
          <w:p>
            <w:pPr>
              <w:ind w:left="260"/>
              <w:spacing w:after="0"/>
              <w:rPr>
                <w:sz w:val="20"/>
                <w:szCs w:val="20"/>
                <w:color w:val="auto"/>
              </w:rPr>
            </w:pPr>
            <w:r>
              <w:rPr>
                <w:rFonts w:ascii="Arial" w:cs="Arial" w:eastAsia="Arial" w:hAnsi="Arial"/>
                <w:sz w:val="20"/>
                <w:szCs w:val="20"/>
                <w:color w:val="auto"/>
              </w:rPr>
              <w:t>Common Stock directly owned by it;</w:t>
            </w:r>
          </w:p>
        </w:tc>
        <w:tc>
          <w:tcPr>
            <w:tcW w:w="360" w:type="dxa"/>
            <w:vAlign w:val="bottom"/>
            <w:tcBorders>
              <w:top w:val="single" w:sz="8" w:color="auto"/>
            </w:tcBorders>
          </w:tcPr>
          <w:p>
            <w:pPr>
              <w:spacing w:after="0"/>
              <w:rPr>
                <w:sz w:val="22"/>
                <w:szCs w:val="22"/>
                <w:color w:val="auto"/>
              </w:rPr>
            </w:pPr>
          </w:p>
        </w:tc>
        <w:tc>
          <w:tcPr>
            <w:tcW w:w="3260" w:type="dxa"/>
            <w:vAlign w:val="bottom"/>
            <w:gridSpan w:val="3"/>
          </w:tcPr>
          <w:p>
            <w:pPr>
              <w:spacing w:after="0"/>
              <w:rPr>
                <w:sz w:val="22"/>
                <w:szCs w:val="22"/>
                <w:color w:val="auto"/>
              </w:rPr>
            </w:pPr>
          </w:p>
        </w:tc>
      </w:tr>
      <w:tr>
        <w:trPr>
          <w:trHeight w:val="438"/>
        </w:trPr>
        <w:tc>
          <w:tcPr>
            <w:tcW w:w="1260" w:type="dxa"/>
            <w:vAlign w:val="bottom"/>
          </w:tcPr>
          <w:p>
            <w:pPr>
              <w:spacing w:after="0"/>
              <w:rPr>
                <w:sz w:val="24"/>
                <w:szCs w:val="24"/>
                <w:color w:val="auto"/>
              </w:rPr>
            </w:pPr>
          </w:p>
        </w:tc>
        <w:tc>
          <w:tcPr>
            <w:tcW w:w="960" w:type="dxa"/>
            <w:vAlign w:val="bottom"/>
          </w:tcPr>
          <w:p>
            <w:pPr>
              <w:ind w:left="420"/>
              <w:spacing w:after="0"/>
              <w:rPr>
                <w:sz w:val="20"/>
                <w:szCs w:val="20"/>
                <w:color w:val="auto"/>
              </w:rPr>
            </w:pPr>
            <w:r>
              <w:rPr>
                <w:rFonts w:ascii="Arial" w:cs="Arial" w:eastAsia="Arial" w:hAnsi="Arial"/>
                <w:sz w:val="20"/>
                <w:szCs w:val="20"/>
                <w:color w:val="auto"/>
              </w:rPr>
              <w:t>(ii)</w:t>
            </w:r>
          </w:p>
        </w:tc>
        <w:tc>
          <w:tcPr>
            <w:tcW w:w="8760" w:type="dxa"/>
            <w:vAlign w:val="bottom"/>
            <w:gridSpan w:val="12"/>
          </w:tcPr>
          <w:p>
            <w:pPr>
              <w:ind w:left="260"/>
              <w:spacing w:after="0"/>
              <w:rPr>
                <w:sz w:val="20"/>
                <w:szCs w:val="20"/>
                <w:color w:val="auto"/>
              </w:rPr>
            </w:pPr>
            <w:r>
              <w:rPr>
                <w:rFonts w:ascii="Arial" w:cs="Arial" w:eastAsia="Arial" w:hAnsi="Arial"/>
                <w:sz w:val="20"/>
                <w:szCs w:val="20"/>
                <w:color w:val="auto"/>
                <w:w w:val="93"/>
              </w:rPr>
              <w:t>Adage Capital Partners GP, L.L.C., a limited liability company organized under the laws of the State of</w:t>
            </w:r>
          </w:p>
        </w:tc>
      </w:tr>
      <w:tr>
        <w:trPr>
          <w:trHeight w:val="206"/>
        </w:trPr>
        <w:tc>
          <w:tcPr>
            <w:tcW w:w="12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760" w:type="dxa"/>
            <w:vAlign w:val="bottom"/>
            <w:gridSpan w:val="12"/>
          </w:tcPr>
          <w:p>
            <w:pPr>
              <w:ind w:left="260"/>
              <w:spacing w:after="0" w:line="206" w:lineRule="exact"/>
              <w:rPr>
                <w:sz w:val="20"/>
                <w:szCs w:val="20"/>
                <w:color w:val="auto"/>
              </w:rPr>
            </w:pPr>
            <w:r>
              <w:rPr>
                <w:rFonts w:ascii="Arial" w:cs="Arial" w:eastAsia="Arial" w:hAnsi="Arial"/>
                <w:sz w:val="20"/>
                <w:szCs w:val="20"/>
                <w:color w:val="auto"/>
                <w:w w:val="93"/>
              </w:rPr>
              <w:t>Delaware ("ACPGP"), as general partner of ACP with respect to the shares of Class A Common Stock</w:t>
            </w:r>
          </w:p>
        </w:tc>
      </w:tr>
      <w:tr>
        <w:trPr>
          <w:trHeight w:val="20"/>
        </w:trPr>
        <w:tc>
          <w:tcPr>
            <w:tcW w:w="12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880" w:type="dxa"/>
            <w:vAlign w:val="bottom"/>
            <w:gridSpan w:val="4"/>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r>
      <w:tr>
        <w:trPr>
          <w:trHeight w:val="254"/>
        </w:trPr>
        <w:tc>
          <w:tcPr>
            <w:tcW w:w="12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8760" w:type="dxa"/>
            <w:vAlign w:val="bottom"/>
            <w:gridSpan w:val="12"/>
          </w:tcPr>
          <w:p>
            <w:pPr>
              <w:ind w:left="260"/>
              <w:spacing w:after="0"/>
              <w:rPr>
                <w:sz w:val="20"/>
                <w:szCs w:val="20"/>
                <w:color w:val="auto"/>
              </w:rPr>
            </w:pPr>
            <w:r>
              <w:rPr>
                <w:rFonts w:ascii="Arial" w:cs="Arial" w:eastAsia="Arial" w:hAnsi="Arial"/>
                <w:sz w:val="20"/>
                <w:szCs w:val="20"/>
                <w:color w:val="auto"/>
              </w:rPr>
              <w:t>directly owned by ACP;</w:t>
            </w:r>
          </w:p>
        </w:tc>
      </w:tr>
      <w:tr>
        <w:trPr>
          <w:trHeight w:val="438"/>
        </w:trPr>
        <w:tc>
          <w:tcPr>
            <w:tcW w:w="1260" w:type="dxa"/>
            <w:vAlign w:val="bottom"/>
          </w:tcPr>
          <w:p>
            <w:pPr>
              <w:spacing w:after="0"/>
              <w:rPr>
                <w:sz w:val="24"/>
                <w:szCs w:val="24"/>
                <w:color w:val="auto"/>
              </w:rPr>
            </w:pPr>
          </w:p>
        </w:tc>
        <w:tc>
          <w:tcPr>
            <w:tcW w:w="960" w:type="dxa"/>
            <w:vAlign w:val="bottom"/>
          </w:tcPr>
          <w:p>
            <w:pPr>
              <w:ind w:left="420"/>
              <w:spacing w:after="0"/>
              <w:rPr>
                <w:sz w:val="20"/>
                <w:szCs w:val="20"/>
                <w:color w:val="auto"/>
              </w:rPr>
            </w:pPr>
            <w:r>
              <w:rPr>
                <w:rFonts w:ascii="Arial" w:cs="Arial" w:eastAsia="Arial" w:hAnsi="Arial"/>
                <w:sz w:val="20"/>
                <w:szCs w:val="20"/>
                <w:color w:val="auto"/>
              </w:rPr>
              <w:t>(iii)</w:t>
            </w:r>
          </w:p>
        </w:tc>
        <w:tc>
          <w:tcPr>
            <w:tcW w:w="8760" w:type="dxa"/>
            <w:vAlign w:val="bottom"/>
            <w:gridSpan w:val="12"/>
          </w:tcPr>
          <w:p>
            <w:pPr>
              <w:ind w:left="260"/>
              <w:spacing w:after="0"/>
              <w:rPr>
                <w:sz w:val="20"/>
                <w:szCs w:val="20"/>
                <w:color w:val="auto"/>
              </w:rPr>
            </w:pPr>
            <w:r>
              <w:rPr>
                <w:rFonts w:ascii="Arial" w:cs="Arial" w:eastAsia="Arial" w:hAnsi="Arial"/>
                <w:sz w:val="20"/>
                <w:szCs w:val="20"/>
                <w:color w:val="auto"/>
                <w:w w:val="97"/>
              </w:rPr>
              <w:t>Adage Capital Advisors, L.L.C., a limited liability company organized under the laws of the State of</w:t>
            </w:r>
          </w:p>
        </w:tc>
      </w:tr>
      <w:tr>
        <w:trPr>
          <w:trHeight w:val="206"/>
        </w:trPr>
        <w:tc>
          <w:tcPr>
            <w:tcW w:w="12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760" w:type="dxa"/>
            <w:vAlign w:val="bottom"/>
            <w:gridSpan w:val="12"/>
          </w:tcPr>
          <w:p>
            <w:pPr>
              <w:ind w:left="260"/>
              <w:spacing w:after="0" w:line="206" w:lineRule="exact"/>
              <w:rPr>
                <w:sz w:val="20"/>
                <w:szCs w:val="20"/>
                <w:color w:val="auto"/>
              </w:rPr>
            </w:pPr>
            <w:r>
              <w:rPr>
                <w:rFonts w:ascii="Arial" w:cs="Arial" w:eastAsia="Arial" w:hAnsi="Arial"/>
                <w:sz w:val="20"/>
                <w:szCs w:val="20"/>
                <w:color w:val="auto"/>
                <w:w w:val="90"/>
              </w:rPr>
              <w:t>Delaware ("ACA"), as managing member of ACPGP, general partner of ACP, with respect to the shares of</w:t>
            </w:r>
          </w:p>
        </w:tc>
      </w:tr>
      <w:tr>
        <w:trPr>
          <w:trHeight w:val="20"/>
        </w:trPr>
        <w:tc>
          <w:tcPr>
            <w:tcW w:w="12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880" w:type="dxa"/>
            <w:vAlign w:val="bottom"/>
            <w:gridSpan w:val="4"/>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r>
      <w:tr>
        <w:trPr>
          <w:trHeight w:val="254"/>
        </w:trPr>
        <w:tc>
          <w:tcPr>
            <w:tcW w:w="12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8760" w:type="dxa"/>
            <w:vAlign w:val="bottom"/>
            <w:gridSpan w:val="12"/>
          </w:tcPr>
          <w:p>
            <w:pPr>
              <w:ind w:left="260"/>
              <w:spacing w:after="0"/>
              <w:rPr>
                <w:sz w:val="20"/>
                <w:szCs w:val="20"/>
                <w:color w:val="auto"/>
              </w:rPr>
            </w:pPr>
            <w:r>
              <w:rPr>
                <w:rFonts w:ascii="Arial" w:cs="Arial" w:eastAsia="Arial" w:hAnsi="Arial"/>
                <w:sz w:val="20"/>
                <w:szCs w:val="20"/>
                <w:color w:val="auto"/>
              </w:rPr>
              <w:t>Class A Common Stock directly owned by ACP;</w:t>
            </w:r>
          </w:p>
        </w:tc>
      </w:tr>
      <w:tr>
        <w:trPr>
          <w:trHeight w:val="414"/>
        </w:trPr>
        <w:tc>
          <w:tcPr>
            <w:tcW w:w="1260" w:type="dxa"/>
            <w:vAlign w:val="bottom"/>
          </w:tcPr>
          <w:p>
            <w:pPr>
              <w:spacing w:after="0"/>
              <w:rPr>
                <w:sz w:val="24"/>
                <w:szCs w:val="24"/>
                <w:color w:val="auto"/>
              </w:rPr>
            </w:pPr>
          </w:p>
        </w:tc>
        <w:tc>
          <w:tcPr>
            <w:tcW w:w="960" w:type="dxa"/>
            <w:vAlign w:val="bottom"/>
          </w:tcPr>
          <w:p>
            <w:pPr>
              <w:ind w:left="420"/>
              <w:spacing w:after="0"/>
              <w:rPr>
                <w:sz w:val="20"/>
                <w:szCs w:val="20"/>
                <w:color w:val="auto"/>
              </w:rPr>
            </w:pPr>
            <w:r>
              <w:rPr>
                <w:rFonts w:ascii="Arial" w:cs="Arial" w:eastAsia="Arial" w:hAnsi="Arial"/>
                <w:sz w:val="20"/>
                <w:szCs w:val="20"/>
                <w:color w:val="auto"/>
              </w:rPr>
              <w:t>(iv)</w:t>
            </w:r>
          </w:p>
        </w:tc>
        <w:tc>
          <w:tcPr>
            <w:tcW w:w="8760" w:type="dxa"/>
            <w:vAlign w:val="bottom"/>
            <w:gridSpan w:val="12"/>
          </w:tcPr>
          <w:p>
            <w:pPr>
              <w:ind w:left="260"/>
              <w:spacing w:after="0"/>
              <w:rPr>
                <w:sz w:val="20"/>
                <w:szCs w:val="20"/>
                <w:color w:val="auto"/>
              </w:rPr>
            </w:pPr>
            <w:r>
              <w:rPr>
                <w:rFonts w:ascii="Arial" w:cs="Arial" w:eastAsia="Arial" w:hAnsi="Arial"/>
                <w:sz w:val="20"/>
                <w:szCs w:val="20"/>
                <w:color w:val="auto"/>
                <w:w w:val="90"/>
              </w:rPr>
              <w:t>Robert Atchinson ("Mr. Atchinson"), as managing member of ACA, managing member of ACPGP, general</w:t>
            </w:r>
          </w:p>
        </w:tc>
      </w:tr>
      <w:tr>
        <w:trPr>
          <w:trHeight w:val="20"/>
        </w:trPr>
        <w:tc>
          <w:tcPr>
            <w:tcW w:w="12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460" w:type="dxa"/>
            <w:vAlign w:val="bottom"/>
            <w:gridSpan w:val="2"/>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880" w:type="dxa"/>
            <w:vAlign w:val="bottom"/>
            <w:gridSpan w:val="4"/>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r>
      <w:tr>
        <w:trPr>
          <w:trHeight w:val="254"/>
        </w:trPr>
        <w:tc>
          <w:tcPr>
            <w:tcW w:w="12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8760" w:type="dxa"/>
            <w:vAlign w:val="bottom"/>
            <w:gridSpan w:val="12"/>
          </w:tcPr>
          <w:p>
            <w:pPr>
              <w:ind w:left="260"/>
              <w:spacing w:after="0"/>
              <w:rPr>
                <w:sz w:val="20"/>
                <w:szCs w:val="20"/>
                <w:color w:val="auto"/>
              </w:rPr>
            </w:pPr>
            <w:r>
              <w:rPr>
                <w:rFonts w:ascii="Arial" w:cs="Arial" w:eastAsia="Arial" w:hAnsi="Arial"/>
                <w:sz w:val="20"/>
                <w:szCs w:val="20"/>
                <w:color w:val="auto"/>
                <w:w w:val="99"/>
              </w:rPr>
              <w:t>partner of ACP with respect to the shares of Class A Common Stock directly owned by ACP; and</w:t>
            </w:r>
          </w:p>
        </w:tc>
      </w:tr>
      <w:tr>
        <w:trPr>
          <w:trHeight w:val="414"/>
        </w:trPr>
        <w:tc>
          <w:tcPr>
            <w:tcW w:w="1260" w:type="dxa"/>
            <w:vAlign w:val="bottom"/>
          </w:tcPr>
          <w:p>
            <w:pPr>
              <w:spacing w:after="0"/>
              <w:rPr>
                <w:sz w:val="24"/>
                <w:szCs w:val="24"/>
                <w:color w:val="auto"/>
              </w:rPr>
            </w:pPr>
          </w:p>
        </w:tc>
        <w:tc>
          <w:tcPr>
            <w:tcW w:w="960" w:type="dxa"/>
            <w:vAlign w:val="bottom"/>
          </w:tcPr>
          <w:p>
            <w:pPr>
              <w:ind w:left="420"/>
              <w:spacing w:after="0"/>
              <w:rPr>
                <w:sz w:val="20"/>
                <w:szCs w:val="20"/>
                <w:color w:val="auto"/>
              </w:rPr>
            </w:pPr>
            <w:r>
              <w:rPr>
                <w:rFonts w:ascii="Arial" w:cs="Arial" w:eastAsia="Arial" w:hAnsi="Arial"/>
                <w:sz w:val="20"/>
                <w:szCs w:val="20"/>
                <w:color w:val="auto"/>
              </w:rPr>
              <w:t>(v)</w:t>
            </w:r>
          </w:p>
        </w:tc>
        <w:tc>
          <w:tcPr>
            <w:tcW w:w="8760" w:type="dxa"/>
            <w:vAlign w:val="bottom"/>
            <w:gridSpan w:val="12"/>
          </w:tcPr>
          <w:p>
            <w:pPr>
              <w:ind w:left="260"/>
              <w:spacing w:after="0"/>
              <w:rPr>
                <w:sz w:val="20"/>
                <w:szCs w:val="20"/>
                <w:color w:val="auto"/>
              </w:rPr>
            </w:pPr>
            <w:r>
              <w:rPr>
                <w:rFonts w:ascii="Arial" w:cs="Arial" w:eastAsia="Arial" w:hAnsi="Arial"/>
                <w:sz w:val="20"/>
                <w:szCs w:val="20"/>
                <w:color w:val="auto"/>
                <w:w w:val="89"/>
              </w:rPr>
              <w:t>Phillip Gross ("Mr. Gross"), as managing member of ACA, managing member of ACPGP, general partner of</w:t>
            </w:r>
          </w:p>
        </w:tc>
      </w:tr>
      <w:tr>
        <w:trPr>
          <w:trHeight w:val="20"/>
        </w:trPr>
        <w:tc>
          <w:tcPr>
            <w:tcW w:w="12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460" w:type="dxa"/>
            <w:vAlign w:val="bottom"/>
            <w:gridSpan w:val="2"/>
          </w:tcPr>
          <w:p>
            <w:pPr>
              <w:spacing w:after="0" w:line="20" w:lineRule="exact"/>
              <w:rPr>
                <w:sz w:val="1"/>
                <w:szCs w:val="1"/>
                <w:color w:val="auto"/>
              </w:rPr>
            </w:pPr>
          </w:p>
        </w:tc>
        <w:tc>
          <w:tcPr>
            <w:tcW w:w="780" w:type="dxa"/>
            <w:vAlign w:val="bottom"/>
            <w:gridSpan w:val="3"/>
            <w:shd w:val="clear" w:color="auto" w:fill="000000"/>
          </w:tcPr>
          <w:p>
            <w:pPr>
              <w:spacing w:after="0" w:line="20" w:lineRule="exact"/>
              <w:rPr>
                <w:sz w:val="1"/>
                <w:szCs w:val="1"/>
                <w:color w:val="auto"/>
              </w:rPr>
            </w:pPr>
          </w:p>
        </w:tc>
        <w:tc>
          <w:tcPr>
            <w:tcW w:w="3580" w:type="dxa"/>
            <w:vAlign w:val="bottom"/>
            <w:gridSpan w:val="5"/>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r>
      <w:tr>
        <w:trPr>
          <w:trHeight w:val="254"/>
        </w:trPr>
        <w:tc>
          <w:tcPr>
            <w:tcW w:w="12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8760" w:type="dxa"/>
            <w:vAlign w:val="bottom"/>
            <w:gridSpan w:val="12"/>
          </w:tcPr>
          <w:p>
            <w:pPr>
              <w:ind w:left="260"/>
              <w:spacing w:after="0"/>
              <w:rPr>
                <w:sz w:val="20"/>
                <w:szCs w:val="20"/>
                <w:color w:val="auto"/>
              </w:rPr>
            </w:pPr>
            <w:r>
              <w:rPr>
                <w:rFonts w:ascii="Arial" w:cs="Arial" w:eastAsia="Arial" w:hAnsi="Arial"/>
                <w:sz w:val="20"/>
                <w:szCs w:val="20"/>
                <w:color w:val="auto"/>
              </w:rPr>
              <w:t>ACP with respect to the shares of Class A Common Stock directly owned by ACP.</w:t>
            </w:r>
          </w:p>
        </w:tc>
      </w:tr>
      <w:tr>
        <w:trPr>
          <w:trHeight w:val="415"/>
        </w:trPr>
        <w:tc>
          <w:tcPr>
            <w:tcW w:w="1260" w:type="dxa"/>
            <w:vAlign w:val="bottom"/>
          </w:tcPr>
          <w:p>
            <w:pPr>
              <w:spacing w:after="0"/>
              <w:rPr>
                <w:sz w:val="24"/>
                <w:szCs w:val="24"/>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w w:val="89"/>
              </w:rPr>
              <w:t>The foregoing persons are hereinafter sometimes collectively referred to as the "Reporting Persons." Any disclosures</w:t>
            </w:r>
          </w:p>
        </w:tc>
      </w:tr>
      <w:tr>
        <w:trPr>
          <w:trHeight w:val="20"/>
        </w:trPr>
        <w:tc>
          <w:tcPr>
            <w:tcW w:w="1260" w:type="dxa"/>
            <w:vAlign w:val="bottom"/>
          </w:tcPr>
          <w:p>
            <w:pPr>
              <w:spacing w:after="0" w:line="20" w:lineRule="exact"/>
              <w:rPr>
                <w:sz w:val="1"/>
                <w:szCs w:val="1"/>
                <w:color w:val="auto"/>
              </w:rPr>
            </w:pPr>
          </w:p>
        </w:tc>
        <w:tc>
          <w:tcPr>
            <w:tcW w:w="6780" w:type="dxa"/>
            <w:vAlign w:val="bottom"/>
            <w:gridSpan w:val="11"/>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r>
      <w:tr>
        <w:trPr>
          <w:trHeight w:val="233"/>
        </w:trPr>
        <w:tc>
          <w:tcPr>
            <w:tcW w:w="1260" w:type="dxa"/>
            <w:vAlign w:val="bottom"/>
          </w:tcPr>
          <w:p>
            <w:pPr>
              <w:spacing w:after="0"/>
              <w:rPr>
                <w:sz w:val="20"/>
                <w:szCs w:val="20"/>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w w:val="93"/>
              </w:rPr>
              <w:t>herein with respect to persons other than the Reporting Persons are made on information and belief after making</w:t>
            </w:r>
          </w:p>
        </w:tc>
      </w:tr>
      <w:tr>
        <w:trPr>
          <w:trHeight w:val="250"/>
        </w:trPr>
        <w:tc>
          <w:tcPr>
            <w:tcW w:w="1260" w:type="dxa"/>
            <w:vAlign w:val="bottom"/>
          </w:tcPr>
          <w:p>
            <w:pPr>
              <w:spacing w:after="0"/>
              <w:rPr>
                <w:sz w:val="21"/>
                <w:szCs w:val="21"/>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rPr>
              <w:t>inquiry to the appropriate party.</w:t>
            </w:r>
          </w:p>
        </w:tc>
      </w:tr>
      <w:tr>
        <w:trPr>
          <w:trHeight w:val="438"/>
        </w:trPr>
        <w:tc>
          <w:tcPr>
            <w:tcW w:w="1260" w:type="dxa"/>
            <w:vAlign w:val="bottom"/>
          </w:tcPr>
          <w:p>
            <w:pPr>
              <w:spacing w:after="0"/>
              <w:rPr>
                <w:sz w:val="24"/>
                <w:szCs w:val="24"/>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w w:val="92"/>
              </w:rPr>
              <w:t>The filing of this statement should not be construed in and of itself as an admission by any Reporting Person as to</w:t>
            </w:r>
          </w:p>
        </w:tc>
      </w:tr>
      <w:tr>
        <w:trPr>
          <w:trHeight w:val="250"/>
        </w:trPr>
        <w:tc>
          <w:tcPr>
            <w:tcW w:w="1260" w:type="dxa"/>
            <w:vAlign w:val="bottom"/>
          </w:tcPr>
          <w:p>
            <w:pPr>
              <w:spacing w:after="0"/>
              <w:rPr>
                <w:sz w:val="21"/>
                <w:szCs w:val="21"/>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rPr>
              <w:t>beneficial ownership of the securities reported herein.</w:t>
            </w:r>
          </w:p>
        </w:tc>
      </w:tr>
      <w:tr>
        <w:trPr>
          <w:trHeight w:val="438"/>
        </w:trPr>
        <w:tc>
          <w:tcPr>
            <w:tcW w:w="1260" w:type="dxa"/>
            <w:vAlign w:val="bottom"/>
          </w:tcPr>
          <w:p>
            <w:pPr>
              <w:spacing w:after="0"/>
              <w:rPr>
                <w:sz w:val="20"/>
                <w:szCs w:val="20"/>
                <w:color w:val="auto"/>
              </w:rPr>
            </w:pPr>
            <w:r>
              <w:rPr>
                <w:rFonts w:ascii="Arial" w:cs="Arial" w:eastAsia="Arial" w:hAnsi="Arial"/>
                <w:sz w:val="20"/>
                <w:szCs w:val="20"/>
                <w:b w:val="1"/>
                <w:bCs w:val="1"/>
                <w:color w:val="auto"/>
              </w:rPr>
              <w:t>Item 2(b).</w:t>
            </w:r>
          </w:p>
        </w:tc>
        <w:tc>
          <w:tcPr>
            <w:tcW w:w="9720" w:type="dxa"/>
            <w:vAlign w:val="bottom"/>
            <w:gridSpan w:val="13"/>
          </w:tcPr>
          <w:p>
            <w:pPr>
              <w:ind w:left="420"/>
              <w:spacing w:after="0"/>
              <w:rPr>
                <w:sz w:val="20"/>
                <w:szCs w:val="20"/>
                <w:color w:val="auto"/>
              </w:rPr>
            </w:pPr>
            <w:r>
              <w:rPr>
                <w:rFonts w:ascii="Arial" w:cs="Arial" w:eastAsia="Arial" w:hAnsi="Arial"/>
                <w:sz w:val="20"/>
                <w:szCs w:val="20"/>
                <w:b w:val="1"/>
                <w:bCs w:val="1"/>
                <w:color w:val="auto"/>
              </w:rPr>
              <w:t>ADDRESS OF PRINCIPAL BUSINESS OFFICE OR, IF NONE, RESIDENCE</w:t>
            </w:r>
          </w:p>
        </w:tc>
      </w:tr>
      <w:tr>
        <w:trPr>
          <w:trHeight w:val="230"/>
        </w:trPr>
        <w:tc>
          <w:tcPr>
            <w:tcW w:w="1260" w:type="dxa"/>
            <w:vAlign w:val="bottom"/>
          </w:tcPr>
          <w:p>
            <w:pPr>
              <w:spacing w:after="0"/>
              <w:rPr>
                <w:sz w:val="19"/>
                <w:szCs w:val="19"/>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w w:val="92"/>
              </w:rPr>
              <w:t>The address of the business office of each of the Reporting Persons is 200 Clarendon Street, 52nd Floor, Boston,</w:t>
            </w:r>
          </w:p>
        </w:tc>
      </w:tr>
      <w:tr>
        <w:trPr>
          <w:trHeight w:val="250"/>
        </w:trPr>
        <w:tc>
          <w:tcPr>
            <w:tcW w:w="1260" w:type="dxa"/>
            <w:vAlign w:val="bottom"/>
          </w:tcPr>
          <w:p>
            <w:pPr>
              <w:spacing w:after="0"/>
              <w:rPr>
                <w:sz w:val="21"/>
                <w:szCs w:val="21"/>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rPr>
              <w:t>Massachusetts 02116.</w:t>
            </w:r>
          </w:p>
        </w:tc>
      </w:tr>
      <w:tr>
        <w:trPr>
          <w:trHeight w:val="438"/>
        </w:trPr>
        <w:tc>
          <w:tcPr>
            <w:tcW w:w="1260" w:type="dxa"/>
            <w:vAlign w:val="bottom"/>
          </w:tcPr>
          <w:p>
            <w:pPr>
              <w:spacing w:after="0"/>
              <w:rPr>
                <w:sz w:val="20"/>
                <w:szCs w:val="20"/>
                <w:color w:val="auto"/>
              </w:rPr>
            </w:pPr>
            <w:r>
              <w:rPr>
                <w:rFonts w:ascii="Arial" w:cs="Arial" w:eastAsia="Arial" w:hAnsi="Arial"/>
                <w:sz w:val="20"/>
                <w:szCs w:val="20"/>
                <w:b w:val="1"/>
                <w:bCs w:val="1"/>
                <w:color w:val="auto"/>
              </w:rPr>
              <w:t>Item 2(c).</w:t>
            </w:r>
          </w:p>
        </w:tc>
        <w:tc>
          <w:tcPr>
            <w:tcW w:w="9720" w:type="dxa"/>
            <w:vAlign w:val="bottom"/>
            <w:gridSpan w:val="13"/>
          </w:tcPr>
          <w:p>
            <w:pPr>
              <w:ind w:left="420"/>
              <w:spacing w:after="0"/>
              <w:rPr>
                <w:sz w:val="20"/>
                <w:szCs w:val="20"/>
                <w:color w:val="auto"/>
              </w:rPr>
            </w:pPr>
            <w:r>
              <w:rPr>
                <w:rFonts w:ascii="Arial" w:cs="Arial" w:eastAsia="Arial" w:hAnsi="Arial"/>
                <w:sz w:val="20"/>
                <w:szCs w:val="20"/>
                <w:b w:val="1"/>
                <w:bCs w:val="1"/>
                <w:color w:val="auto"/>
              </w:rPr>
              <w:t>CITIZENSHIP</w:t>
            </w:r>
          </w:p>
        </w:tc>
      </w:tr>
      <w:tr>
        <w:trPr>
          <w:trHeight w:val="245"/>
        </w:trPr>
        <w:tc>
          <w:tcPr>
            <w:tcW w:w="1260" w:type="dxa"/>
            <w:vAlign w:val="bottom"/>
          </w:tcPr>
          <w:p>
            <w:pPr>
              <w:spacing w:after="0"/>
              <w:rPr>
                <w:sz w:val="21"/>
                <w:szCs w:val="21"/>
                <w:color w:val="auto"/>
              </w:rPr>
            </w:pPr>
          </w:p>
        </w:tc>
        <w:tc>
          <w:tcPr>
            <w:tcW w:w="9720" w:type="dxa"/>
            <w:vAlign w:val="bottom"/>
            <w:gridSpan w:val="13"/>
          </w:tcPr>
          <w:p>
            <w:pPr>
              <w:ind w:left="420"/>
              <w:spacing w:after="0"/>
              <w:rPr>
                <w:sz w:val="20"/>
                <w:szCs w:val="20"/>
                <w:color w:val="auto"/>
              </w:rPr>
            </w:pPr>
            <w:r>
              <w:rPr>
                <w:rFonts w:ascii="Arial" w:cs="Arial" w:eastAsia="Arial" w:hAnsi="Arial"/>
                <w:sz w:val="20"/>
                <w:szCs w:val="20"/>
                <w:color w:val="auto"/>
                <w:w w:val="96"/>
              </w:rPr>
              <w:t>ACP is a limited partnership organized under the laws of the State of Delaware. ACPGP and ACA are limited</w:t>
            </w:r>
          </w:p>
        </w:tc>
      </w:tr>
    </w:tbl>
    <w:p>
      <w:pPr>
        <w:ind w:left="1800" w:right="300"/>
        <w:spacing w:after="0" w:line="244" w:lineRule="auto"/>
        <w:rPr>
          <w:sz w:val="20"/>
          <w:szCs w:val="20"/>
          <w:color w:val="auto"/>
        </w:rPr>
      </w:pPr>
      <w:r>
        <w:rPr>
          <w:rFonts w:ascii="Arial" w:cs="Arial" w:eastAsia="Arial" w:hAnsi="Arial"/>
          <w:sz w:val="20"/>
          <w:szCs w:val="20"/>
          <w:color w:val="auto"/>
        </w:rPr>
        <w:t>liability companies organized under the laws of the State of Delaware. Messrs. Gross and Atchinson are citizens of the United States.</w:t>
      </w:r>
    </w:p>
    <w:p>
      <w:pPr>
        <w:sectPr>
          <w:pgSz w:w="11900" w:h="16838" w:orient="portrait"/>
          <w:cols w:equalWidth="0" w:num="1">
            <w:col w:w="11240"/>
          </w:cols>
          <w:pgMar w:left="320" w:top="229" w:right="339" w:bottom="1440" w:gutter="0" w:footer="0" w:header="0"/>
          <w:type w:val="continuous"/>
        </w:sectPr>
      </w:pPr>
    </w:p>
    <w:bookmarkStart w:id="7" w:name="page8"/>
    <w:bookmarkEnd w:id="7"/>
    <w:p>
      <w:pPr>
        <w:spacing w:after="0"/>
        <w:tabs>
          <w:tab w:leader="none" w:pos="5460" w:val="left"/>
          <w:tab w:leader="none" w:pos="9820" w:val="left"/>
        </w:tabs>
        <w:rPr>
          <w:sz w:val="20"/>
          <w:szCs w:val="20"/>
          <w:color w:val="auto"/>
        </w:rPr>
      </w:pPr>
      <w:r>
        <w:rPr>
          <w:rFonts w:ascii="Arial" w:cs="Arial" w:eastAsia="Arial" w:hAnsi="Arial"/>
          <w:sz w:val="18"/>
          <w:szCs w:val="18"/>
          <w:b w:val="1"/>
          <w:bCs w:val="1"/>
          <w:color w:val="auto"/>
        </w:rPr>
        <w:t>CUSIP No. 53804W205</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b w:val="1"/>
          <w:bCs w:val="1"/>
          <w:color w:val="auto"/>
        </w:rPr>
        <w:t>Page 8 of 11 Pages</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372" w:lineRule="exact"/>
        <w:rPr>
          <w:sz w:val="20"/>
          <w:szCs w:val="20"/>
          <w:color w:val="auto"/>
        </w:rPr>
      </w:pPr>
    </w:p>
    <w:tbl>
      <w:tblPr>
        <w:tblLayout w:type="fixed"/>
        <w:tblInd w:w="120" w:type="dxa"/>
        <w:tblCellMar>
          <w:top w:w="0" w:type="dxa"/>
          <w:left w:w="0" w:type="dxa"/>
          <w:bottom w:w="0" w:type="dxa"/>
          <w:right w:w="0" w:type="dxa"/>
        </w:tblCellMar>
      </w:tblPr>
      <w:tr>
        <w:trPr>
          <w:trHeight w:val="236"/>
        </w:trPr>
        <w:tc>
          <w:tcPr>
            <w:tcW w:w="1260" w:type="dxa"/>
            <w:vAlign w:val="bottom"/>
          </w:tcPr>
          <w:p>
            <w:pPr>
              <w:spacing w:after="0"/>
              <w:rPr>
                <w:sz w:val="20"/>
                <w:szCs w:val="20"/>
                <w:color w:val="auto"/>
              </w:rPr>
            </w:pPr>
            <w:r>
              <w:rPr>
                <w:rFonts w:ascii="Arial" w:cs="Arial" w:eastAsia="Arial" w:hAnsi="Arial"/>
                <w:sz w:val="20"/>
                <w:szCs w:val="20"/>
                <w:b w:val="1"/>
                <w:bCs w:val="1"/>
                <w:color w:val="auto"/>
              </w:rPr>
              <w:t>Item 2(d).</w:t>
            </w:r>
          </w:p>
        </w:tc>
        <w:tc>
          <w:tcPr>
            <w:tcW w:w="9300" w:type="dxa"/>
            <w:vAlign w:val="bottom"/>
            <w:gridSpan w:val="3"/>
          </w:tcPr>
          <w:p>
            <w:pPr>
              <w:ind w:left="420"/>
              <w:spacing w:after="0"/>
              <w:rPr>
                <w:sz w:val="20"/>
                <w:szCs w:val="20"/>
                <w:color w:val="auto"/>
              </w:rPr>
            </w:pPr>
            <w:r>
              <w:rPr>
                <w:rFonts w:ascii="Arial" w:cs="Arial" w:eastAsia="Arial" w:hAnsi="Arial"/>
                <w:sz w:val="20"/>
                <w:szCs w:val="20"/>
                <w:b w:val="1"/>
                <w:bCs w:val="1"/>
                <w:color w:val="auto"/>
              </w:rPr>
              <w:t>TITLE OF CLASS OF SECURITIES</w:t>
            </w:r>
          </w:p>
        </w:tc>
      </w:tr>
      <w:tr>
        <w:trPr>
          <w:trHeight w:val="206"/>
        </w:trPr>
        <w:tc>
          <w:tcPr>
            <w:tcW w:w="1260" w:type="dxa"/>
            <w:vAlign w:val="bottom"/>
          </w:tcPr>
          <w:p>
            <w:pPr>
              <w:spacing w:after="0"/>
              <w:rPr>
                <w:sz w:val="17"/>
                <w:szCs w:val="17"/>
                <w:color w:val="auto"/>
              </w:rPr>
            </w:pPr>
          </w:p>
        </w:tc>
        <w:tc>
          <w:tcPr>
            <w:tcW w:w="9300" w:type="dxa"/>
            <w:vAlign w:val="bottom"/>
            <w:gridSpan w:val="3"/>
          </w:tcPr>
          <w:p>
            <w:pPr>
              <w:ind w:left="420"/>
              <w:spacing w:after="0" w:line="206" w:lineRule="exact"/>
              <w:rPr>
                <w:sz w:val="20"/>
                <w:szCs w:val="20"/>
                <w:color w:val="auto"/>
              </w:rPr>
            </w:pPr>
            <w:r>
              <w:rPr>
                <w:rFonts w:ascii="Arial" w:cs="Arial" w:eastAsia="Arial" w:hAnsi="Arial"/>
                <w:sz w:val="20"/>
                <w:szCs w:val="20"/>
                <w:color w:val="auto"/>
              </w:rPr>
              <w:t>Class A Common Stock, par value $0.0001 per share (the "Class A Common Stock").</w:t>
            </w:r>
          </w:p>
        </w:tc>
      </w:tr>
      <w:tr>
        <w:trPr>
          <w:trHeight w:val="463"/>
        </w:trPr>
        <w:tc>
          <w:tcPr>
            <w:tcW w:w="1260" w:type="dxa"/>
            <w:vAlign w:val="bottom"/>
          </w:tcPr>
          <w:p>
            <w:pPr>
              <w:spacing w:after="0"/>
              <w:rPr>
                <w:sz w:val="20"/>
                <w:szCs w:val="20"/>
                <w:color w:val="auto"/>
              </w:rPr>
            </w:pPr>
            <w:r>
              <w:rPr>
                <w:rFonts w:ascii="Arial" w:cs="Arial" w:eastAsia="Arial" w:hAnsi="Arial"/>
                <w:sz w:val="20"/>
                <w:szCs w:val="20"/>
                <w:b w:val="1"/>
                <w:bCs w:val="1"/>
                <w:color w:val="auto"/>
              </w:rPr>
              <w:t>Item 2(e).</w:t>
            </w:r>
          </w:p>
        </w:tc>
        <w:tc>
          <w:tcPr>
            <w:tcW w:w="5020" w:type="dxa"/>
            <w:vAlign w:val="bottom"/>
          </w:tcPr>
          <w:p>
            <w:pPr>
              <w:ind w:left="420"/>
              <w:spacing w:after="0"/>
              <w:rPr>
                <w:sz w:val="20"/>
                <w:szCs w:val="20"/>
                <w:color w:val="auto"/>
              </w:rPr>
            </w:pPr>
            <w:r>
              <w:rPr>
                <w:rFonts w:ascii="Arial" w:cs="Arial" w:eastAsia="Arial" w:hAnsi="Arial"/>
                <w:sz w:val="20"/>
                <w:szCs w:val="20"/>
                <w:b w:val="1"/>
                <w:bCs w:val="1"/>
                <w:color w:val="auto"/>
              </w:rPr>
              <w:t>CUSIP NUMBER</w:t>
            </w:r>
          </w:p>
        </w:tc>
        <w:tc>
          <w:tcPr>
            <w:tcW w:w="1900" w:type="dxa"/>
            <w:vAlign w:val="bottom"/>
            <w:tcBorders>
              <w:top w:val="single" w:sz="8" w:color="auto"/>
            </w:tcBorders>
          </w:tcPr>
          <w:p>
            <w:pPr>
              <w:spacing w:after="0"/>
              <w:rPr>
                <w:sz w:val="24"/>
                <w:szCs w:val="24"/>
                <w:color w:val="auto"/>
              </w:rPr>
            </w:pPr>
          </w:p>
        </w:tc>
        <w:tc>
          <w:tcPr>
            <w:tcW w:w="2380" w:type="dxa"/>
            <w:vAlign w:val="bottom"/>
          </w:tcPr>
          <w:p>
            <w:pPr>
              <w:spacing w:after="0"/>
              <w:rPr>
                <w:sz w:val="24"/>
                <w:szCs w:val="24"/>
                <w:color w:val="auto"/>
              </w:rPr>
            </w:pPr>
          </w:p>
        </w:tc>
      </w:tr>
      <w:tr>
        <w:trPr>
          <w:trHeight w:val="229"/>
        </w:trPr>
        <w:tc>
          <w:tcPr>
            <w:tcW w:w="1260" w:type="dxa"/>
            <w:vAlign w:val="bottom"/>
          </w:tcPr>
          <w:p>
            <w:pPr>
              <w:spacing w:after="0"/>
              <w:rPr>
                <w:sz w:val="19"/>
                <w:szCs w:val="19"/>
                <w:color w:val="auto"/>
              </w:rPr>
            </w:pPr>
          </w:p>
        </w:tc>
        <w:tc>
          <w:tcPr>
            <w:tcW w:w="9300" w:type="dxa"/>
            <w:vAlign w:val="bottom"/>
            <w:gridSpan w:val="3"/>
          </w:tcPr>
          <w:p>
            <w:pPr>
              <w:ind w:left="420"/>
              <w:spacing w:after="0"/>
              <w:rPr>
                <w:sz w:val="20"/>
                <w:szCs w:val="20"/>
                <w:color w:val="auto"/>
              </w:rPr>
            </w:pPr>
            <w:r>
              <w:rPr>
                <w:rFonts w:ascii="Arial" w:cs="Arial" w:eastAsia="Arial" w:hAnsi="Arial"/>
                <w:sz w:val="20"/>
                <w:szCs w:val="20"/>
                <w:color w:val="auto"/>
                <w:w w:val="89"/>
              </w:rPr>
              <w:t>The Class A Common Stock has no CUSIP number. The CUSIP number for the units which include the Class A</w:t>
            </w:r>
          </w:p>
        </w:tc>
      </w:tr>
      <w:tr>
        <w:trPr>
          <w:trHeight w:val="250"/>
        </w:trPr>
        <w:tc>
          <w:tcPr>
            <w:tcW w:w="1260" w:type="dxa"/>
            <w:vAlign w:val="bottom"/>
          </w:tcPr>
          <w:p>
            <w:pPr>
              <w:spacing w:after="0"/>
              <w:rPr>
                <w:sz w:val="21"/>
                <w:szCs w:val="21"/>
                <w:color w:val="auto"/>
              </w:rPr>
            </w:pPr>
          </w:p>
        </w:tc>
        <w:tc>
          <w:tcPr>
            <w:tcW w:w="9300" w:type="dxa"/>
            <w:vAlign w:val="bottom"/>
            <w:gridSpan w:val="3"/>
          </w:tcPr>
          <w:p>
            <w:pPr>
              <w:ind w:left="420"/>
              <w:spacing w:after="0"/>
              <w:rPr>
                <w:sz w:val="20"/>
                <w:szCs w:val="20"/>
                <w:color w:val="auto"/>
              </w:rPr>
            </w:pPr>
            <w:r>
              <w:rPr>
                <w:rFonts w:ascii="Arial" w:cs="Arial" w:eastAsia="Arial" w:hAnsi="Arial"/>
                <w:sz w:val="20"/>
                <w:szCs w:val="20"/>
                <w:color w:val="auto"/>
              </w:rPr>
              <w:t>Common Stock is 53804W205.</w:t>
            </w:r>
          </w:p>
        </w:tc>
      </w:tr>
    </w:tbl>
    <w:p>
      <w:pPr>
        <w:spacing w:after="0" w:line="203" w:lineRule="exact"/>
        <w:rPr>
          <w:sz w:val="20"/>
          <w:szCs w:val="20"/>
          <w:color w:val="auto"/>
        </w:rPr>
      </w:pPr>
    </w:p>
    <w:p>
      <w:pPr>
        <w:ind w:left="1800" w:right="120" w:hanging="1686"/>
        <w:spacing w:after="0" w:line="250" w:lineRule="auto"/>
        <w:tabs>
          <w:tab w:leader="none" w:pos="1780" w:val="left"/>
        </w:tabs>
        <w:rPr>
          <w:sz w:val="20"/>
          <w:szCs w:val="20"/>
          <w:color w:val="auto"/>
        </w:rPr>
      </w:pPr>
      <w:r>
        <w:rPr>
          <w:rFonts w:ascii="Arial" w:cs="Arial" w:eastAsia="Arial" w:hAnsi="Arial"/>
          <w:sz w:val="20"/>
          <w:szCs w:val="20"/>
          <w:b w:val="1"/>
          <w:bCs w:val="1"/>
          <w:color w:val="auto"/>
        </w:rPr>
        <w:t>Item 3.</w:t>
      </w:r>
      <w:r>
        <w:rPr>
          <w:sz w:val="20"/>
          <w:szCs w:val="20"/>
          <w:color w:val="auto"/>
        </w:rPr>
        <w:tab/>
      </w:r>
      <w:r>
        <w:rPr>
          <w:rFonts w:ascii="Arial" w:cs="Arial" w:eastAsia="Arial" w:hAnsi="Arial"/>
          <w:sz w:val="20"/>
          <w:szCs w:val="20"/>
          <w:b w:val="1"/>
          <w:bCs w:val="1"/>
          <w:color w:val="auto"/>
        </w:rPr>
        <w:t>IF THIS STATEMENT IS FILED PURSUANT TO Rules 13d-1(b), OR 13d-2(b) OR (c), CHECK WHETHER THE PERSON FILING IS A:</w:t>
      </w:r>
    </w:p>
    <w:p>
      <w:pPr>
        <w:spacing w:after="0" w:line="2" w:lineRule="exact"/>
        <w:rPr>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Broker or dealer registered under Section 15 of the Act;</w:t>
      </w:r>
    </w:p>
    <w:p>
      <w:pPr>
        <w:spacing w:after="0" w:line="189" w:lineRule="exact"/>
        <w:rPr>
          <w:rFonts w:ascii="Arial" w:cs="Arial" w:eastAsia="Arial" w:hAnsi="Arial"/>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Bank as defined in Section 3(a)(6) of the Act;</w:t>
      </w:r>
    </w:p>
    <w:p>
      <w:pPr>
        <w:spacing w:after="0" w:line="229" w:lineRule="exact"/>
        <w:rPr>
          <w:rFonts w:ascii="Arial" w:cs="Arial" w:eastAsia="Arial" w:hAnsi="Arial"/>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Insurance company as defined in Section 3(a)(19) of the Act;</w:t>
      </w:r>
    </w:p>
    <w:p>
      <w:pPr>
        <w:spacing w:after="0" w:line="229" w:lineRule="exact"/>
        <w:rPr>
          <w:rFonts w:ascii="Arial" w:cs="Arial" w:eastAsia="Arial" w:hAnsi="Arial"/>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Investment company registered under Section 8 of the Investment Company Act of 1940;</w:t>
      </w:r>
    </w:p>
    <w:p>
      <w:pPr>
        <w:spacing w:after="0" w:line="229" w:lineRule="exact"/>
        <w:rPr>
          <w:rFonts w:ascii="Arial" w:cs="Arial" w:eastAsia="Arial" w:hAnsi="Arial"/>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An investment adviser in accordance with Rule 13d-1(b)(1)(ii)(E);</w:t>
      </w:r>
    </w:p>
    <w:p>
      <w:pPr>
        <w:spacing w:after="0" w:line="229" w:lineRule="exact"/>
        <w:rPr>
          <w:rFonts w:ascii="Arial" w:cs="Arial" w:eastAsia="Arial" w:hAnsi="Arial"/>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18"/>
          <w:szCs w:val="18"/>
          <w:color w:val="auto"/>
        </w:rPr>
        <w:t>An employee benefit plan or endowment fund in accordance with Rule 13d-1(b)(1)(ii)(F);</w:t>
      </w:r>
    </w:p>
    <w:p>
      <w:pPr>
        <w:spacing w:after="0" w:line="229" w:lineRule="exact"/>
        <w:rPr>
          <w:rFonts w:ascii="Arial" w:cs="Arial" w:eastAsia="Arial" w:hAnsi="Arial"/>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18"/>
          <w:szCs w:val="18"/>
          <w:color w:val="auto"/>
        </w:rPr>
        <w:t>A parent holding company or control person in accordance with Rule 13d-1(b)(1)(ii)(G);</w:t>
      </w:r>
    </w:p>
    <w:p>
      <w:pPr>
        <w:spacing w:after="0" w:line="229" w:lineRule="exact"/>
        <w:rPr>
          <w:rFonts w:ascii="Arial" w:cs="Arial" w:eastAsia="Arial" w:hAnsi="Arial"/>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A savings association as defined in Section 3(b) of the Federal Deposit Insurance Act;</w:t>
      </w:r>
    </w:p>
    <w:p>
      <w:pPr>
        <w:spacing w:after="0" w:line="229" w:lineRule="exact"/>
        <w:rPr>
          <w:rFonts w:ascii="Arial" w:cs="Arial" w:eastAsia="Arial" w:hAnsi="Arial"/>
          <w:sz w:val="20"/>
          <w:szCs w:val="20"/>
          <w:color w:val="auto"/>
        </w:rPr>
      </w:pPr>
    </w:p>
    <w:p>
      <w:pPr>
        <w:ind w:left="3140" w:right="160" w:hanging="1341"/>
        <w:spacing w:after="0" w:line="252" w:lineRule="exact"/>
        <w:tabs>
          <w:tab w:leader="none" w:pos="2611"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A church plan that is excluded from the definition of an investment company under Section 3(c)(14) of the Investment Company Act;</w:t>
      </w:r>
    </w:p>
    <w:p>
      <w:pPr>
        <w:spacing w:after="0" w:line="186" w:lineRule="exact"/>
        <w:rPr>
          <w:rFonts w:ascii="Arial" w:cs="Arial" w:eastAsia="Arial" w:hAnsi="Arial"/>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A non-U.S. institution in accordance with Rule 13d-1(b)(1)(ii)(J);</w:t>
      </w:r>
    </w:p>
    <w:p>
      <w:pPr>
        <w:spacing w:after="0" w:line="229" w:lineRule="exact"/>
        <w:rPr>
          <w:rFonts w:ascii="Arial" w:cs="Arial" w:eastAsia="Arial" w:hAnsi="Arial"/>
          <w:sz w:val="20"/>
          <w:szCs w:val="20"/>
          <w:color w:val="auto"/>
        </w:rPr>
      </w:pPr>
    </w:p>
    <w:p>
      <w:pPr>
        <w:ind w:left="2620" w:hanging="821"/>
        <w:spacing w:after="0" w:line="230" w:lineRule="exact"/>
        <w:tabs>
          <w:tab w:leader="none" w:pos="2620" w:val="left"/>
        </w:tabs>
        <w:numPr>
          <w:ilvl w:val="0"/>
          <w:numId w:val="16"/>
        </w:numPr>
        <w:rPr>
          <w:rFonts w:ascii="Arial" w:cs="Arial" w:eastAsia="Arial" w:hAnsi="Arial"/>
          <w:sz w:val="20"/>
          <w:szCs w:val="20"/>
          <w:color w:val="auto"/>
        </w:rPr>
      </w:pPr>
      <w:r>
        <w:rPr>
          <w:rFonts w:ascii="MS PGothic" w:cs="MS PGothic" w:eastAsia="MS PGothic" w:hAnsi="MS PGothic"/>
          <w:sz w:val="20"/>
          <w:szCs w:val="20"/>
          <w:color w:val="auto"/>
        </w:rPr>
        <w:t>☐</w:t>
      </w:r>
      <w:r>
        <w:rPr>
          <w:rFonts w:ascii="Arial" w:cs="Arial" w:eastAsia="Arial" w:hAnsi="Arial"/>
          <w:sz w:val="20"/>
          <w:szCs w:val="20"/>
          <w:color w:val="auto"/>
        </w:rPr>
        <w:t xml:space="preserve">   Group, in accordance with Rule 13d-1(b)(1)(ii)(K).</w:t>
      </w:r>
    </w:p>
    <w:p>
      <w:pPr>
        <w:spacing w:after="0" w:line="266" w:lineRule="exact"/>
        <w:rPr>
          <w:sz w:val="20"/>
          <w:szCs w:val="20"/>
          <w:color w:val="auto"/>
        </w:rPr>
      </w:pPr>
    </w:p>
    <w:p>
      <w:pPr>
        <w:ind w:left="1800"/>
        <w:spacing w:after="0"/>
        <w:rPr>
          <w:sz w:val="20"/>
          <w:szCs w:val="20"/>
          <w:color w:val="auto"/>
        </w:rPr>
      </w:pPr>
      <w:r>
        <w:rPr>
          <w:rFonts w:ascii="Arial" w:cs="Arial" w:eastAsia="Arial" w:hAnsi="Arial"/>
          <w:sz w:val="20"/>
          <w:szCs w:val="20"/>
          <w:color w:val="auto"/>
        </w:rPr>
        <w:t>If filing as a non-U.S. institution in accordance with Rule 13d-1(b)(1)(ii)(J), please</w:t>
      </w:r>
    </w:p>
    <w:p>
      <w:pPr>
        <w:spacing w:after="0" w:line="16" w:lineRule="exact"/>
        <w:rPr>
          <w:sz w:val="20"/>
          <w:szCs w:val="20"/>
          <w:color w:val="auto"/>
        </w:rPr>
      </w:pPr>
    </w:p>
    <w:p>
      <w:pPr>
        <w:ind w:left="1800"/>
        <w:spacing w:after="0"/>
        <w:tabs>
          <w:tab w:leader="none" w:pos="4920" w:val="left"/>
        </w:tabs>
        <w:rPr>
          <w:sz w:val="20"/>
          <w:szCs w:val="20"/>
          <w:color w:val="auto"/>
        </w:rPr>
      </w:pPr>
      <w:r>
        <w:rPr>
          <w:rFonts w:ascii="Arial" w:cs="Arial" w:eastAsia="Arial" w:hAnsi="Arial"/>
          <w:sz w:val="20"/>
          <w:szCs w:val="20"/>
          <w:color w:val="auto"/>
        </w:rPr>
        <w:t>specify the type of institution:</w:t>
      </w:r>
      <w:r>
        <w:rPr>
          <w:sz w:val="20"/>
          <w:szCs w:val="20"/>
          <w:color w:val="auto"/>
        </w:rPr>
        <w:tab/>
      </w:r>
      <w:r>
        <w:rPr>
          <w:rFonts w:ascii="Arial" w:cs="Arial" w:eastAsia="Arial" w:hAnsi="Arial"/>
          <w:sz w:val="18"/>
          <w:szCs w:val="18"/>
          <w:u w:val="single" w:color="auto"/>
          <w:color w:val="auto"/>
        </w:rPr>
        <w:t>Not applicable</w:t>
      </w:r>
      <w:r>
        <w:rPr>
          <w:rFonts w:ascii="Arial" w:cs="Arial" w:eastAsia="Arial" w:hAnsi="Arial"/>
          <w:sz w:val="18"/>
          <w:szCs w:val="18"/>
          <w:color w:val="auto"/>
        </w:rPr>
        <w:t>.</w:t>
      </w:r>
    </w:p>
    <w:p>
      <w:pPr>
        <w:spacing w:after="0" w:line="207" w:lineRule="exact"/>
        <w:rPr>
          <w:sz w:val="20"/>
          <w:szCs w:val="20"/>
          <w:color w:val="auto"/>
        </w:rPr>
      </w:pPr>
    </w:p>
    <w:p>
      <w:pPr>
        <w:ind w:left="100"/>
        <w:spacing w:after="0"/>
        <w:tabs>
          <w:tab w:leader="none" w:pos="1680" w:val="left"/>
        </w:tabs>
        <w:rPr>
          <w:sz w:val="20"/>
          <w:szCs w:val="20"/>
          <w:color w:val="auto"/>
        </w:rPr>
      </w:pPr>
      <w:r>
        <w:rPr>
          <w:rFonts w:ascii="Arial" w:cs="Arial" w:eastAsia="Arial" w:hAnsi="Arial"/>
          <w:sz w:val="20"/>
          <w:szCs w:val="20"/>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21" w:lineRule="exact"/>
        <w:rPr>
          <w:sz w:val="20"/>
          <w:szCs w:val="20"/>
          <w:color w:val="auto"/>
        </w:rPr>
      </w:pPr>
    </w:p>
    <w:p>
      <w:pPr>
        <w:ind w:left="1700" w:hanging="792"/>
        <w:spacing w:after="0"/>
        <w:tabs>
          <w:tab w:leader="none" w:pos="1700" w:val="left"/>
        </w:tabs>
        <w:numPr>
          <w:ilvl w:val="0"/>
          <w:numId w:val="17"/>
        </w:numPr>
        <w:rPr>
          <w:rFonts w:ascii="Arial" w:cs="Arial" w:eastAsia="Arial" w:hAnsi="Arial"/>
          <w:sz w:val="20"/>
          <w:szCs w:val="20"/>
          <w:color w:val="auto"/>
        </w:rPr>
      </w:pPr>
      <w:r>
        <w:rPr>
          <w:rFonts w:ascii="Arial" w:cs="Arial" w:eastAsia="Arial" w:hAnsi="Arial"/>
          <w:sz w:val="20"/>
          <w:szCs w:val="20"/>
          <w:color w:val="auto"/>
        </w:rPr>
        <w:t>Adage Capital Partners, L.P., Adage Capital Partners GP, L.L.C. and Adage Capital Advisors, L.L.C.</w:t>
      </w:r>
    </w:p>
    <w:p>
      <w:pPr>
        <w:ind w:left="2260" w:hanging="556"/>
        <w:spacing w:after="0"/>
        <w:tabs>
          <w:tab w:leader="none" w:pos="2260" w:val="left"/>
        </w:tabs>
        <w:numPr>
          <w:ilvl w:val="1"/>
          <w:numId w:val="17"/>
        </w:numPr>
        <w:rPr>
          <w:rFonts w:ascii="Arial" w:cs="Arial" w:eastAsia="Arial" w:hAnsi="Arial"/>
          <w:sz w:val="20"/>
          <w:szCs w:val="20"/>
          <w:color w:val="auto"/>
        </w:rPr>
      </w:pPr>
      <w:r>
        <w:rPr>
          <w:rFonts w:ascii="Arial" w:cs="Arial" w:eastAsia="Arial" w:hAnsi="Arial"/>
          <w:sz w:val="20"/>
          <w:szCs w:val="20"/>
          <w:color w:val="auto"/>
        </w:rPr>
        <w:t>Amount beneficially owned: 1,980,000</w:t>
      </w:r>
    </w:p>
    <w:p>
      <w:pPr>
        <w:ind w:left="2260" w:right="140" w:hanging="556"/>
        <w:spacing w:after="0"/>
        <w:tabs>
          <w:tab w:leader="none" w:pos="2260" w:val="left"/>
        </w:tabs>
        <w:numPr>
          <w:ilvl w:val="1"/>
          <w:numId w:val="17"/>
        </w:numPr>
        <w:rPr>
          <w:rFonts w:ascii="Arial" w:cs="Arial" w:eastAsia="Arial" w:hAnsi="Arial"/>
          <w:sz w:val="20"/>
          <w:szCs w:val="20"/>
          <w:color w:val="auto"/>
        </w:rPr>
      </w:pPr>
      <w:r>
        <w:rPr>
          <w:rFonts w:ascii="Arial" w:cs="Arial" w:eastAsia="Arial" w:hAnsi="Arial"/>
          <w:sz w:val="20"/>
          <w:szCs w:val="20"/>
          <w:color w:val="auto"/>
        </w:rPr>
        <w:t>Percent of class: 7.83%. The percentage set forth in this Schedule 13G is calculated based upon the 25,300,000 shares of Class A Common Stock, reported to be outstanding in the Company's Prospectus filed pursuant to Rule 424(b)(4) with the Securities and Exchange Commission on December 4, 2020 and the Company's Current Report on Form 8-K filed with the Securities and Exchange Commission on December 8, 2020, after giving effect to the completion of the offering and the full exercise of the underwriters' over-allotment option, as described therein.</w:t>
      </w:r>
    </w:p>
    <w:p>
      <w:pPr>
        <w:sectPr>
          <w:pgSz w:w="11900" w:h="16838" w:orient="portrait"/>
          <w:cols w:equalWidth="0" w:num="1">
            <w:col w:w="11240"/>
          </w:cols>
          <w:pgMar w:left="320" w:top="229" w:right="339" w:bottom="1440" w:gutter="0" w:footer="0" w:header="0"/>
          <w:type w:val="continuous"/>
        </w:sectPr>
      </w:pPr>
    </w:p>
    <w:bookmarkStart w:id="8" w:name="page9"/>
    <w:bookmarkEnd w:id="8"/>
    <w:p>
      <w:pPr>
        <w:spacing w:after="0"/>
        <w:tabs>
          <w:tab w:leader="none" w:pos="5460" w:val="left"/>
          <w:tab w:leader="none" w:pos="9820" w:val="left"/>
        </w:tabs>
        <w:rPr>
          <w:sz w:val="20"/>
          <w:szCs w:val="20"/>
          <w:color w:val="auto"/>
        </w:rPr>
      </w:pPr>
      <w:r>
        <w:rPr>
          <w:rFonts w:ascii="Arial" w:cs="Arial" w:eastAsia="Arial" w:hAnsi="Arial"/>
          <w:sz w:val="18"/>
          <w:szCs w:val="18"/>
          <w:b w:val="1"/>
          <w:bCs w:val="1"/>
          <w:color w:val="auto"/>
        </w:rPr>
        <w:t>CUSIP No. 53804W205</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b w:val="1"/>
          <w:bCs w:val="1"/>
          <w:color w:val="auto"/>
        </w:rPr>
        <w:t>Page 9 of 11 Pages</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378" w:lineRule="exact"/>
        <w:rPr>
          <w:sz w:val="20"/>
          <w:szCs w:val="20"/>
          <w:color w:val="auto"/>
        </w:rPr>
      </w:pPr>
    </w:p>
    <w:p>
      <w:pPr>
        <w:ind w:left="2260" w:hanging="556"/>
        <w:spacing w:after="0"/>
        <w:tabs>
          <w:tab w:leader="none" w:pos="2260" w:val="left"/>
        </w:tabs>
        <w:numPr>
          <w:ilvl w:val="0"/>
          <w:numId w:val="18"/>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spacing w:after="0" w:line="15" w:lineRule="exact"/>
        <w:rPr>
          <w:rFonts w:ascii="Arial" w:cs="Arial" w:eastAsia="Arial" w:hAnsi="Arial"/>
          <w:sz w:val="20"/>
          <w:szCs w:val="20"/>
          <w:color w:val="auto"/>
        </w:rPr>
      </w:pPr>
    </w:p>
    <w:p>
      <w:pPr>
        <w:ind w:left="2820" w:hanging="562"/>
        <w:spacing w:after="0"/>
        <w:tabs>
          <w:tab w:leader="none" w:pos="2820" w:val="left"/>
        </w:tabs>
        <w:numPr>
          <w:ilvl w:val="1"/>
          <w:numId w:val="18"/>
        </w:numPr>
        <w:rPr>
          <w:rFonts w:ascii="Arial" w:cs="Arial" w:eastAsia="Arial" w:hAnsi="Arial"/>
          <w:sz w:val="20"/>
          <w:szCs w:val="20"/>
          <w:color w:val="auto"/>
        </w:rPr>
      </w:pPr>
      <w:r>
        <w:rPr>
          <w:rFonts w:ascii="Arial" w:cs="Arial" w:eastAsia="Arial" w:hAnsi="Arial"/>
          <w:sz w:val="20"/>
          <w:szCs w:val="20"/>
          <w:color w:val="auto"/>
        </w:rPr>
        <w:t>Shared power to vote or direct the vote: 1,980,000</w:t>
      </w:r>
    </w:p>
    <w:p>
      <w:pPr>
        <w:ind w:left="2820" w:hanging="562"/>
        <w:spacing w:after="0"/>
        <w:tabs>
          <w:tab w:leader="none" w:pos="2820" w:val="left"/>
        </w:tabs>
        <w:numPr>
          <w:ilvl w:val="1"/>
          <w:numId w:val="18"/>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2820" w:hanging="562"/>
        <w:spacing w:after="0"/>
        <w:tabs>
          <w:tab w:leader="none" w:pos="2820" w:val="left"/>
        </w:tabs>
        <w:numPr>
          <w:ilvl w:val="1"/>
          <w:numId w:val="18"/>
        </w:numPr>
        <w:rPr>
          <w:rFonts w:ascii="Arial" w:cs="Arial" w:eastAsia="Arial" w:hAnsi="Arial"/>
          <w:sz w:val="20"/>
          <w:szCs w:val="20"/>
          <w:color w:val="auto"/>
        </w:rPr>
      </w:pPr>
      <w:r>
        <w:rPr>
          <w:rFonts w:ascii="Arial" w:cs="Arial" w:eastAsia="Arial" w:hAnsi="Arial"/>
          <w:sz w:val="20"/>
          <w:szCs w:val="20"/>
          <w:color w:val="auto"/>
        </w:rPr>
        <w:t>Shared power to dispose or direct the disposition of: 1,980,000</w:t>
      </w:r>
    </w:p>
    <w:p>
      <w:pPr>
        <w:spacing w:after="0" w:line="213" w:lineRule="exact"/>
        <w:rPr>
          <w:sz w:val="20"/>
          <w:szCs w:val="20"/>
          <w:color w:val="auto"/>
        </w:rPr>
      </w:pPr>
    </w:p>
    <w:p>
      <w:pPr>
        <w:ind w:left="120" w:right="320"/>
        <w:spacing w:after="0" w:line="263" w:lineRule="auto"/>
        <w:rPr>
          <w:sz w:val="20"/>
          <w:szCs w:val="20"/>
          <w:color w:val="auto"/>
        </w:rPr>
      </w:pPr>
      <w:r>
        <w:rPr>
          <w:rFonts w:ascii="Arial" w:cs="Arial" w:eastAsia="Arial" w:hAnsi="Arial"/>
          <w:sz w:val="19"/>
          <w:szCs w:val="19"/>
          <w:color w:val="auto"/>
        </w:rPr>
        <w:t>ACP has the power to dispose of and the power to vote the shares of Class A Common Stock beneficially owned by it, which power may be exercised by its general partner, ACPGP. ACA, as managing member of ACPGP, directs ACPGP's operations. Neither ACPGP nor ACA directly own any shares of Class A Common Stock. By reason of the provisions of Rule 13d-3 of the Securities Exchange Act of 1934 (the "</w:t>
      </w:r>
      <w:r>
        <w:rPr>
          <w:rFonts w:ascii="Arial" w:cs="Arial" w:eastAsia="Arial" w:hAnsi="Arial"/>
          <w:sz w:val="19"/>
          <w:szCs w:val="19"/>
          <w:u w:val="single" w:color="auto"/>
          <w:color w:val="auto"/>
        </w:rPr>
        <w:t>Act</w:t>
      </w:r>
      <w:r>
        <w:rPr>
          <w:rFonts w:ascii="Arial" w:cs="Arial" w:eastAsia="Arial" w:hAnsi="Arial"/>
          <w:sz w:val="19"/>
          <w:szCs w:val="19"/>
          <w:color w:val="auto"/>
        </w:rPr>
        <w:t>"), ACPGP and ACA may be deemed to beneficially own the shares owned by ACP.</w:t>
      </w:r>
    </w:p>
    <w:p>
      <w:pPr>
        <w:spacing w:after="0" w:line="190" w:lineRule="exact"/>
        <w:rPr>
          <w:sz w:val="20"/>
          <w:szCs w:val="20"/>
          <w:color w:val="auto"/>
        </w:rPr>
      </w:pPr>
    </w:p>
    <w:p>
      <w:pPr>
        <w:ind w:left="1700" w:hanging="792"/>
        <w:spacing w:after="0"/>
        <w:tabs>
          <w:tab w:leader="none" w:pos="1700" w:val="left"/>
        </w:tabs>
        <w:numPr>
          <w:ilvl w:val="0"/>
          <w:numId w:val="19"/>
        </w:numPr>
        <w:rPr>
          <w:rFonts w:ascii="Arial" w:cs="Arial" w:eastAsia="Arial" w:hAnsi="Arial"/>
          <w:sz w:val="20"/>
          <w:szCs w:val="20"/>
          <w:color w:val="auto"/>
        </w:rPr>
      </w:pPr>
      <w:r>
        <w:rPr>
          <w:rFonts w:ascii="Arial" w:cs="Arial" w:eastAsia="Arial" w:hAnsi="Arial"/>
          <w:sz w:val="20"/>
          <w:szCs w:val="20"/>
          <w:color w:val="auto"/>
        </w:rPr>
        <w:t>Robert Atchinson and Phillip Gross</w:t>
      </w:r>
    </w:p>
    <w:p>
      <w:pPr>
        <w:spacing w:after="0" w:line="15" w:lineRule="exact"/>
        <w:rPr>
          <w:rFonts w:ascii="Arial" w:cs="Arial" w:eastAsia="Arial" w:hAnsi="Arial"/>
          <w:sz w:val="20"/>
          <w:szCs w:val="20"/>
          <w:color w:val="auto"/>
        </w:rPr>
      </w:pPr>
    </w:p>
    <w:p>
      <w:pPr>
        <w:ind w:left="2260" w:hanging="556"/>
        <w:spacing w:after="0"/>
        <w:tabs>
          <w:tab w:leader="none" w:pos="22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Amount beneficially owned: 1,980,000</w:t>
      </w:r>
    </w:p>
    <w:p>
      <w:pPr>
        <w:ind w:left="2260" w:hanging="556"/>
        <w:spacing w:after="0"/>
        <w:tabs>
          <w:tab w:leader="none" w:pos="22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Percent of class: 7.83%</w:t>
      </w:r>
    </w:p>
    <w:p>
      <w:pPr>
        <w:ind w:left="2260" w:hanging="556"/>
        <w:spacing w:after="0"/>
        <w:tabs>
          <w:tab w:leader="none" w:pos="2260" w:val="left"/>
        </w:tabs>
        <w:numPr>
          <w:ilvl w:val="1"/>
          <w:numId w:val="19"/>
        </w:numPr>
        <w:rPr>
          <w:rFonts w:ascii="Arial" w:cs="Arial" w:eastAsia="Arial" w:hAnsi="Arial"/>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Sole power to vote or direct the vote: 0</w:t>
      </w:r>
    </w:p>
    <w:p>
      <w:pPr>
        <w:ind w:left="2920" w:hanging="668"/>
        <w:spacing w:after="0"/>
        <w:tabs>
          <w:tab w:leader="none" w:pos="292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Shared power to vote or direct the vote: 1,980,000</w:t>
      </w:r>
    </w:p>
    <w:p>
      <w:pPr>
        <w:ind w:left="2920" w:hanging="668"/>
        <w:spacing w:after="0"/>
        <w:tabs>
          <w:tab w:leader="none" w:pos="292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Sole power to dispose or direct the disposition: 0</w:t>
      </w:r>
    </w:p>
    <w:p>
      <w:pPr>
        <w:ind w:left="2920" w:hanging="668"/>
        <w:spacing w:after="0"/>
        <w:tabs>
          <w:tab w:leader="none" w:pos="2920" w:val="left"/>
        </w:tabs>
        <w:numPr>
          <w:ilvl w:val="2"/>
          <w:numId w:val="19"/>
        </w:numPr>
        <w:rPr>
          <w:rFonts w:ascii="Arial" w:cs="Arial" w:eastAsia="Arial" w:hAnsi="Arial"/>
          <w:sz w:val="20"/>
          <w:szCs w:val="20"/>
          <w:color w:val="auto"/>
        </w:rPr>
      </w:pPr>
      <w:r>
        <w:rPr>
          <w:rFonts w:ascii="Arial" w:cs="Arial" w:eastAsia="Arial" w:hAnsi="Arial"/>
          <w:sz w:val="20"/>
          <w:szCs w:val="20"/>
          <w:color w:val="auto"/>
        </w:rPr>
        <w:t>Shared power to dispose or direct the disposition: 1,980,000</w:t>
      </w:r>
    </w:p>
    <w:p>
      <w:pPr>
        <w:spacing w:after="0" w:line="213" w:lineRule="exact"/>
        <w:rPr>
          <w:sz w:val="20"/>
          <w:szCs w:val="20"/>
          <w:color w:val="auto"/>
        </w:rPr>
      </w:pPr>
    </w:p>
    <w:p>
      <w:pPr>
        <w:ind w:left="120" w:right="320"/>
        <w:spacing w:after="0" w:line="269" w:lineRule="auto"/>
        <w:rPr>
          <w:sz w:val="20"/>
          <w:szCs w:val="20"/>
          <w:color w:val="auto"/>
        </w:rPr>
      </w:pPr>
      <w:r>
        <w:rPr>
          <w:rFonts w:ascii="Arial" w:cs="Arial" w:eastAsia="Arial" w:hAnsi="Arial"/>
          <w:sz w:val="19"/>
          <w:szCs w:val="19"/>
          <w:color w:val="auto"/>
        </w:rPr>
        <w:t>Messrs. Atchinson and Gross, as managing members of ACA, have shared power to vote the shares of Class A Common Stock beneficially owned by ACP. Neither Mr. Atchinson nor Mr. Gross directly own any shares of Class A Common Stock. By reason of the provisions of Rule 13d-3 of the Act, each may be deemed to beneficially own the shares beneficially owned by ACP.</w:t>
      </w:r>
    </w:p>
    <w:p>
      <w:pPr>
        <w:spacing w:after="0" w:line="177" w:lineRule="exact"/>
        <w:rPr>
          <w:sz w:val="20"/>
          <w:szCs w:val="20"/>
          <w:color w:val="auto"/>
        </w:rPr>
      </w:pPr>
    </w:p>
    <w:p>
      <w:pPr>
        <w:ind w:left="120"/>
        <w:spacing w:after="0"/>
        <w:tabs>
          <w:tab w:leader="none" w:pos="1780" w:val="left"/>
        </w:tabs>
        <w:rPr>
          <w:sz w:val="20"/>
          <w:szCs w:val="20"/>
          <w:color w:val="auto"/>
        </w:rPr>
      </w:pPr>
      <w:r>
        <w:rPr>
          <w:rFonts w:ascii="Arial" w:cs="Arial" w:eastAsia="Arial" w:hAnsi="Arial"/>
          <w:sz w:val="20"/>
          <w:szCs w:val="20"/>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A CLASS</w:t>
      </w:r>
    </w:p>
    <w:p>
      <w:pPr>
        <w:spacing w:after="0" w:line="22" w:lineRule="exact"/>
        <w:rPr>
          <w:sz w:val="20"/>
          <w:szCs w:val="20"/>
          <w:color w:val="auto"/>
        </w:rPr>
      </w:pPr>
    </w:p>
    <w:p>
      <w:pPr>
        <w:ind w:left="1800"/>
        <w:spacing w:after="0"/>
        <w:rPr>
          <w:sz w:val="20"/>
          <w:szCs w:val="20"/>
          <w:color w:val="auto"/>
        </w:rPr>
      </w:pPr>
      <w:r>
        <w:rPr>
          <w:rFonts w:ascii="Arial" w:cs="Arial" w:eastAsia="Arial" w:hAnsi="Arial"/>
          <w:sz w:val="20"/>
          <w:szCs w:val="20"/>
          <w:color w:val="auto"/>
        </w:rPr>
        <w:t>Not applicable.</w:t>
      </w:r>
    </w:p>
    <w:p>
      <w:pPr>
        <w:spacing w:after="0" w:line="207" w:lineRule="exact"/>
        <w:rPr>
          <w:sz w:val="20"/>
          <w:szCs w:val="20"/>
          <w:color w:val="auto"/>
        </w:rPr>
      </w:pPr>
    </w:p>
    <w:p>
      <w:pPr>
        <w:ind w:left="120"/>
        <w:spacing w:after="0"/>
        <w:tabs>
          <w:tab w:leader="none" w:pos="1780" w:val="left"/>
        </w:tabs>
        <w:rPr>
          <w:sz w:val="20"/>
          <w:szCs w:val="20"/>
          <w:color w:val="auto"/>
        </w:rPr>
      </w:pPr>
      <w:r>
        <w:rPr>
          <w:rFonts w:ascii="Arial" w:cs="Arial" w:eastAsia="Arial" w:hAnsi="Arial"/>
          <w:sz w:val="20"/>
          <w:szCs w:val="20"/>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22" w:lineRule="exact"/>
        <w:rPr>
          <w:sz w:val="20"/>
          <w:szCs w:val="20"/>
          <w:color w:val="auto"/>
        </w:rPr>
      </w:pPr>
    </w:p>
    <w:p>
      <w:pPr>
        <w:ind w:left="1800"/>
        <w:spacing w:after="0"/>
        <w:rPr>
          <w:sz w:val="20"/>
          <w:szCs w:val="20"/>
          <w:color w:val="auto"/>
        </w:rPr>
      </w:pPr>
      <w:r>
        <w:rPr>
          <w:rFonts w:ascii="Arial" w:cs="Arial" w:eastAsia="Arial" w:hAnsi="Arial"/>
          <w:sz w:val="20"/>
          <w:szCs w:val="20"/>
          <w:color w:val="auto"/>
        </w:rPr>
        <w:t>Not applicable.</w:t>
      </w:r>
    </w:p>
    <w:p>
      <w:pPr>
        <w:spacing w:after="0" w:line="207" w:lineRule="exact"/>
        <w:rPr>
          <w:sz w:val="20"/>
          <w:szCs w:val="20"/>
          <w:color w:val="auto"/>
        </w:rPr>
      </w:pPr>
    </w:p>
    <w:p>
      <w:pPr>
        <w:ind w:left="120"/>
        <w:spacing w:after="0"/>
        <w:tabs>
          <w:tab w:leader="none" w:pos="1780" w:val="left"/>
          <w:tab w:leader="none" w:pos="3640" w:val="left"/>
          <w:tab w:leader="none" w:pos="4240" w:val="left"/>
          <w:tab w:leader="none" w:pos="6100" w:val="left"/>
          <w:tab w:leader="none" w:pos="6560" w:val="left"/>
          <w:tab w:leader="none" w:pos="7140" w:val="left"/>
          <w:tab w:leader="none" w:pos="8540" w:val="left"/>
          <w:tab w:leader="none" w:pos="9440" w:val="left"/>
          <w:tab w:leader="none" w:pos="10700" w:val="left"/>
        </w:tabs>
        <w:rPr>
          <w:sz w:val="20"/>
          <w:szCs w:val="20"/>
          <w:color w:val="auto"/>
        </w:rPr>
      </w:pPr>
      <w:r>
        <w:rPr>
          <w:rFonts w:ascii="Arial" w:cs="Arial" w:eastAsia="Arial" w:hAnsi="Arial"/>
          <w:sz w:val="20"/>
          <w:szCs w:val="20"/>
          <w:b w:val="1"/>
          <w:bCs w:val="1"/>
          <w:color w:val="auto"/>
        </w:rPr>
        <w:t>Item 7.</w:t>
      </w:r>
      <w:r>
        <w:rPr>
          <w:sz w:val="20"/>
          <w:szCs w:val="20"/>
          <w:color w:val="auto"/>
        </w:rPr>
        <w:tab/>
      </w:r>
      <w:r>
        <w:rPr>
          <w:rFonts w:ascii="Arial" w:cs="Arial" w:eastAsia="Arial" w:hAnsi="Arial"/>
          <w:sz w:val="20"/>
          <w:szCs w:val="20"/>
          <w:b w:val="1"/>
          <w:bCs w:val="1"/>
          <w:color w:val="auto"/>
        </w:rPr>
        <w:t>IDENTIFICATION</w:t>
        <w:tab/>
        <w:t>AND</w:t>
        <w:tab/>
        <w:t>CLASSIFICATION</w:t>
        <w:tab/>
        <w:t>OF</w:t>
        <w:tab/>
        <w:t>THE</w:t>
        <w:tab/>
        <w:t>SUBSIDIARY</w:t>
        <w:tab/>
        <w:t>WHICH</w:t>
        <w:tab/>
        <w:t>ACQUIRED</w:t>
        <w:tab/>
        <w:t>THE</w:t>
      </w:r>
    </w:p>
    <w:p>
      <w:pPr>
        <w:spacing w:after="0" w:line="22" w:lineRule="exact"/>
        <w:rPr>
          <w:sz w:val="20"/>
          <w:szCs w:val="20"/>
          <w:color w:val="auto"/>
        </w:rPr>
      </w:pPr>
    </w:p>
    <w:p>
      <w:pPr>
        <w:ind w:left="1800" w:right="280"/>
        <w:spacing w:after="0" w:line="244" w:lineRule="auto"/>
        <w:rPr>
          <w:sz w:val="20"/>
          <w:szCs w:val="20"/>
          <w:color w:val="auto"/>
        </w:rPr>
      </w:pPr>
      <w:r>
        <w:rPr>
          <w:rFonts w:ascii="Arial" w:cs="Arial" w:eastAsia="Arial" w:hAnsi="Arial"/>
          <w:sz w:val="20"/>
          <w:szCs w:val="20"/>
          <w:b w:val="1"/>
          <w:bCs w:val="1"/>
          <w:color w:val="auto"/>
        </w:rPr>
        <w:t xml:space="preserve">SECURITY BEING REPORTED ON BY THE PARENT HOLDING COMPANY OR CONTROL PERSON </w:t>
      </w:r>
      <w:r>
        <w:rPr>
          <w:rFonts w:ascii="Arial" w:cs="Arial" w:eastAsia="Arial" w:hAnsi="Arial"/>
          <w:sz w:val="20"/>
          <w:szCs w:val="20"/>
          <w:color w:val="auto"/>
        </w:rPr>
        <w:t>Not applicable.</w:t>
      </w:r>
    </w:p>
    <w:p>
      <w:pPr>
        <w:spacing w:after="0" w:line="199" w:lineRule="exact"/>
        <w:rPr>
          <w:sz w:val="20"/>
          <w:szCs w:val="20"/>
          <w:color w:val="auto"/>
        </w:rPr>
      </w:pPr>
    </w:p>
    <w:p>
      <w:pPr>
        <w:ind w:left="120"/>
        <w:spacing w:after="0"/>
        <w:tabs>
          <w:tab w:leader="none" w:pos="1780" w:val="left"/>
        </w:tabs>
        <w:rPr>
          <w:sz w:val="20"/>
          <w:szCs w:val="20"/>
          <w:color w:val="auto"/>
        </w:rPr>
      </w:pPr>
      <w:r>
        <w:rPr>
          <w:rFonts w:ascii="Arial" w:cs="Arial" w:eastAsia="Arial" w:hAnsi="Arial"/>
          <w:sz w:val="20"/>
          <w:szCs w:val="20"/>
          <w:b w:val="1"/>
          <w:bCs w:val="1"/>
          <w:color w:val="auto"/>
        </w:rPr>
        <w:t>Item 8.</w:t>
      </w:r>
      <w:r>
        <w:rPr>
          <w:sz w:val="20"/>
          <w:szCs w:val="20"/>
          <w:color w:val="auto"/>
        </w:rPr>
        <w:tab/>
      </w:r>
      <w:r>
        <w:rPr>
          <w:rFonts w:ascii="Arial" w:cs="Arial" w:eastAsia="Arial" w:hAnsi="Arial"/>
          <w:sz w:val="20"/>
          <w:szCs w:val="20"/>
          <w:b w:val="1"/>
          <w:bCs w:val="1"/>
          <w:color w:val="auto"/>
        </w:rPr>
        <w:t>IDENTIFICATION AND CLASSIFICATION OF MEMBERS OF THE GROUP</w:t>
      </w:r>
    </w:p>
    <w:p>
      <w:pPr>
        <w:spacing w:after="0" w:line="22" w:lineRule="exact"/>
        <w:rPr>
          <w:sz w:val="20"/>
          <w:szCs w:val="20"/>
          <w:color w:val="auto"/>
        </w:rPr>
      </w:pPr>
    </w:p>
    <w:p>
      <w:pPr>
        <w:ind w:left="1800"/>
        <w:spacing w:after="0"/>
        <w:rPr>
          <w:sz w:val="20"/>
          <w:szCs w:val="20"/>
          <w:color w:val="auto"/>
        </w:rPr>
      </w:pPr>
      <w:r>
        <w:rPr>
          <w:rFonts w:ascii="Arial" w:cs="Arial" w:eastAsia="Arial" w:hAnsi="Arial"/>
          <w:sz w:val="20"/>
          <w:szCs w:val="20"/>
          <w:color w:val="auto"/>
        </w:rPr>
        <w:t>Not applicable.</w:t>
      </w:r>
    </w:p>
    <w:p>
      <w:pPr>
        <w:spacing w:after="0" w:line="207" w:lineRule="exact"/>
        <w:rPr>
          <w:sz w:val="20"/>
          <w:szCs w:val="20"/>
          <w:color w:val="auto"/>
        </w:rPr>
      </w:pPr>
    </w:p>
    <w:p>
      <w:pPr>
        <w:ind w:left="120"/>
        <w:spacing w:after="0"/>
        <w:tabs>
          <w:tab w:leader="none" w:pos="1780" w:val="left"/>
        </w:tabs>
        <w:rPr>
          <w:sz w:val="20"/>
          <w:szCs w:val="20"/>
          <w:color w:val="auto"/>
        </w:rPr>
      </w:pPr>
      <w:r>
        <w:rPr>
          <w:rFonts w:ascii="Arial" w:cs="Arial" w:eastAsia="Arial" w:hAnsi="Arial"/>
          <w:sz w:val="20"/>
          <w:szCs w:val="20"/>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2" w:lineRule="exact"/>
        <w:rPr>
          <w:sz w:val="20"/>
          <w:szCs w:val="20"/>
          <w:color w:val="auto"/>
        </w:rPr>
      </w:pPr>
    </w:p>
    <w:p>
      <w:pPr>
        <w:ind w:left="1800"/>
        <w:spacing w:after="0"/>
        <w:rPr>
          <w:sz w:val="20"/>
          <w:szCs w:val="20"/>
          <w:color w:val="auto"/>
        </w:rPr>
      </w:pPr>
      <w:r>
        <w:rPr>
          <w:rFonts w:ascii="Arial" w:cs="Arial" w:eastAsia="Arial" w:hAnsi="Arial"/>
          <w:sz w:val="20"/>
          <w:szCs w:val="20"/>
          <w:color w:val="auto"/>
        </w:rPr>
        <w:t>Not applicable.</w:t>
      </w:r>
    </w:p>
    <w:p>
      <w:pPr>
        <w:spacing w:after="0" w:line="207" w:lineRule="exact"/>
        <w:rPr>
          <w:sz w:val="20"/>
          <w:szCs w:val="20"/>
          <w:color w:val="auto"/>
        </w:rPr>
      </w:pPr>
    </w:p>
    <w:p>
      <w:pPr>
        <w:ind w:left="120"/>
        <w:spacing w:after="0"/>
        <w:tabs>
          <w:tab w:leader="none" w:pos="1780" w:val="left"/>
        </w:tabs>
        <w:rPr>
          <w:sz w:val="20"/>
          <w:szCs w:val="20"/>
          <w:color w:val="auto"/>
        </w:rPr>
      </w:pPr>
      <w:r>
        <w:rPr>
          <w:rFonts w:ascii="Arial" w:cs="Arial" w:eastAsia="Arial" w:hAnsi="Arial"/>
          <w:sz w:val="20"/>
          <w:szCs w:val="20"/>
          <w:b w:val="1"/>
          <w:bCs w:val="1"/>
          <w:color w:val="auto"/>
        </w:rPr>
        <w:t>Item 10.</w:t>
      </w:r>
      <w:r>
        <w:rPr>
          <w:sz w:val="20"/>
          <w:szCs w:val="20"/>
          <w:color w:val="auto"/>
        </w:rPr>
        <w:tab/>
      </w:r>
      <w:r>
        <w:rPr>
          <w:rFonts w:ascii="Arial" w:cs="Arial" w:eastAsia="Arial" w:hAnsi="Arial"/>
          <w:sz w:val="20"/>
          <w:szCs w:val="20"/>
          <w:b w:val="1"/>
          <w:bCs w:val="1"/>
          <w:color w:val="auto"/>
        </w:rPr>
        <w:t>CERTIFICATION</w:t>
      </w:r>
    </w:p>
    <w:p>
      <w:pPr>
        <w:spacing w:after="0" w:line="22" w:lineRule="exact"/>
        <w:rPr>
          <w:sz w:val="20"/>
          <w:szCs w:val="20"/>
          <w:color w:val="auto"/>
        </w:rPr>
      </w:pPr>
    </w:p>
    <w:p>
      <w:pPr>
        <w:ind w:left="1800"/>
        <w:spacing w:after="0"/>
        <w:rPr>
          <w:sz w:val="20"/>
          <w:szCs w:val="20"/>
          <w:color w:val="auto"/>
        </w:rPr>
      </w:pPr>
      <w:r>
        <w:rPr>
          <w:rFonts w:ascii="Arial" w:cs="Arial" w:eastAsia="Arial" w:hAnsi="Arial"/>
          <w:sz w:val="20"/>
          <w:szCs w:val="20"/>
          <w:color w:val="auto"/>
        </w:rPr>
        <w:t>Each of the Reporting Persons hereby makes the following certification:</w:t>
      </w:r>
    </w:p>
    <w:p>
      <w:pPr>
        <w:spacing w:after="0" w:line="213" w:lineRule="exact"/>
        <w:rPr>
          <w:sz w:val="20"/>
          <w:szCs w:val="20"/>
          <w:color w:val="auto"/>
        </w:rPr>
      </w:pPr>
    </w:p>
    <w:p>
      <w:pPr>
        <w:ind w:left="1800" w:right="160"/>
        <w:spacing w:after="0" w:line="246" w:lineRule="auto"/>
        <w:rPr>
          <w:sz w:val="20"/>
          <w:szCs w:val="20"/>
          <w:color w:val="auto"/>
        </w:rPr>
      </w:pPr>
      <w:r>
        <w:rPr>
          <w:rFonts w:ascii="Arial" w:cs="Arial" w:eastAsia="Arial" w:hAnsi="Arial"/>
          <w:sz w:val="20"/>
          <w:szCs w:val="20"/>
          <w:color w:val="auto"/>
        </w:rPr>
        <w:t>By signing below each Reporting Person certifies that, to the best of his or its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240"/>
          </w:cols>
          <w:pgMar w:left="320" w:top="229" w:right="339" w:bottom="1440" w:gutter="0" w:footer="0" w:header="0"/>
          <w:type w:val="continuous"/>
        </w:sectPr>
      </w:pPr>
    </w:p>
    <w:bookmarkStart w:id="9" w:name="page10"/>
    <w:bookmarkEnd w:id="9"/>
    <w:p>
      <w:pPr>
        <w:spacing w:after="0"/>
        <w:tabs>
          <w:tab w:leader="none" w:pos="5460" w:val="left"/>
          <w:tab w:leader="none" w:pos="9740" w:val="left"/>
        </w:tabs>
        <w:rPr>
          <w:sz w:val="20"/>
          <w:szCs w:val="20"/>
          <w:color w:val="auto"/>
        </w:rPr>
      </w:pPr>
      <w:r>
        <w:rPr>
          <w:rFonts w:ascii="Arial" w:cs="Arial" w:eastAsia="Arial" w:hAnsi="Arial"/>
          <w:sz w:val="18"/>
          <w:szCs w:val="18"/>
          <w:b w:val="1"/>
          <w:bCs w:val="1"/>
          <w:color w:val="auto"/>
        </w:rPr>
        <w:t>CUSIP No. 53804W205</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b w:val="1"/>
          <w:bCs w:val="1"/>
          <w:color w:val="auto"/>
        </w:rPr>
        <w:t>Page 10 of 11 Pages</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SIGNATURES</w:t>
      </w:r>
    </w:p>
    <w:p>
      <w:pPr>
        <w:spacing w:after="0" w:line="222"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After reasonable inquiry and to the best of his or its knowledge and belief, each of the undersigned certifies that the information set forth in this statement is true, complete and correct.</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color w:val="auto"/>
        </w:rPr>
        <w:t>DATE: December 17, 2020</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ADAGE CAPITAL PARTNERS, L.P.</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By: Adage Capital Partners GP, L.L.C.,</w:t>
      </w:r>
    </w:p>
    <w:p>
      <w:pPr>
        <w:spacing w:after="0"/>
        <w:rPr>
          <w:sz w:val="20"/>
          <w:szCs w:val="20"/>
          <w:color w:val="auto"/>
        </w:rPr>
      </w:pPr>
      <w:r>
        <w:rPr>
          <w:rFonts w:ascii="Arial" w:cs="Arial" w:eastAsia="Arial" w:hAnsi="Arial"/>
          <w:sz w:val="20"/>
          <w:szCs w:val="20"/>
          <w:color w:val="auto"/>
        </w:rPr>
        <w:t>its general partner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By: Adage Capital Advisors, L.L.C.,</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its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/s/ Robert Atchinson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Name: Robert Atchinson</w:t>
      </w:r>
    </w:p>
    <w:p>
      <w:pPr>
        <w:spacing w:after="0" w:line="8" w:lineRule="exact"/>
        <w:rPr>
          <w:sz w:val="20"/>
          <w:szCs w:val="20"/>
          <w:color w:val="auto"/>
        </w:rPr>
      </w:pPr>
    </w:p>
    <w:p>
      <w:pPr>
        <w:spacing w:after="0"/>
        <w:rPr>
          <w:sz w:val="20"/>
          <w:szCs w:val="20"/>
          <w:color w:val="auto"/>
        </w:rPr>
      </w:pPr>
      <w:r>
        <w:rPr>
          <w:rFonts w:ascii="Arial" w:cs="Arial" w:eastAsia="Arial" w:hAnsi="Arial"/>
          <w:sz w:val="20"/>
          <w:szCs w:val="20"/>
          <w:color w:val="auto"/>
        </w:rPr>
        <w:t>Title: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ADAGE CAPITAL PARTNERS GP, L.L.C.</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By: Adage Capital Advisors, L.L.C.,</w:t>
      </w:r>
    </w:p>
    <w:p>
      <w:pPr>
        <w:spacing w:after="0"/>
        <w:rPr>
          <w:sz w:val="20"/>
          <w:szCs w:val="20"/>
          <w:color w:val="auto"/>
        </w:rPr>
      </w:pPr>
      <w:r>
        <w:rPr>
          <w:rFonts w:ascii="Arial" w:cs="Arial" w:eastAsia="Arial" w:hAnsi="Arial"/>
          <w:sz w:val="20"/>
          <w:szCs w:val="20"/>
          <w:color w:val="auto"/>
        </w:rPr>
        <w:t>its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/s/ Robert Atchinson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Name: Robert Atchinson</w:t>
      </w:r>
    </w:p>
    <w:p>
      <w:pPr>
        <w:spacing w:after="0" w:line="8" w:lineRule="exact"/>
        <w:rPr>
          <w:sz w:val="20"/>
          <w:szCs w:val="20"/>
          <w:color w:val="auto"/>
        </w:rPr>
      </w:pPr>
    </w:p>
    <w:p>
      <w:pPr>
        <w:spacing w:after="0"/>
        <w:rPr>
          <w:sz w:val="20"/>
          <w:szCs w:val="20"/>
          <w:color w:val="auto"/>
        </w:rPr>
      </w:pPr>
      <w:r>
        <w:rPr>
          <w:rFonts w:ascii="Arial" w:cs="Arial" w:eastAsia="Arial" w:hAnsi="Arial"/>
          <w:sz w:val="20"/>
          <w:szCs w:val="20"/>
          <w:color w:val="auto"/>
        </w:rPr>
        <w:t>Title: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ADAGE CAPITAL ADVISORS, L.L.C.</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/s/ Robert Atchinson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Name: Robert Atchinson</w:t>
      </w:r>
    </w:p>
    <w:p>
      <w:pPr>
        <w:spacing w:after="0" w:line="8" w:lineRule="exact"/>
        <w:rPr>
          <w:sz w:val="20"/>
          <w:szCs w:val="20"/>
          <w:color w:val="auto"/>
        </w:rPr>
      </w:pPr>
    </w:p>
    <w:p>
      <w:pPr>
        <w:spacing w:after="0"/>
        <w:rPr>
          <w:sz w:val="20"/>
          <w:szCs w:val="20"/>
          <w:color w:val="auto"/>
        </w:rPr>
      </w:pPr>
      <w:r>
        <w:rPr>
          <w:rFonts w:ascii="Arial" w:cs="Arial" w:eastAsia="Arial" w:hAnsi="Arial"/>
          <w:sz w:val="20"/>
          <w:szCs w:val="20"/>
          <w:color w:val="auto"/>
        </w:rPr>
        <w:t>Title: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ROBERT ATCHINSON</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/s/ Robert Atchinson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ROBERT ATCHINSON, individually</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PHILLIP GROSS</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/s/ Phillip Gross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PHILLIP GROSS, individually</w:t>
      </w:r>
    </w:p>
    <w:p>
      <w:pPr>
        <w:sectPr>
          <w:pgSz w:w="11900" w:h="16838" w:orient="portrait"/>
          <w:cols w:equalWidth="0" w:num="1">
            <w:col w:w="11240"/>
          </w:cols>
          <w:pgMar w:left="320" w:top="229" w:right="339" w:bottom="1440" w:gutter="0" w:footer="0" w:header="0"/>
        </w:sectPr>
      </w:pPr>
    </w:p>
    <w:bookmarkStart w:id="10" w:name="page11"/>
    <w:bookmarkEnd w:id="10"/>
    <w:p>
      <w:pPr>
        <w:spacing w:after="0"/>
        <w:tabs>
          <w:tab w:leader="none" w:pos="5460" w:val="left"/>
          <w:tab w:leader="none" w:pos="9740" w:val="left"/>
        </w:tabs>
        <w:rPr>
          <w:sz w:val="20"/>
          <w:szCs w:val="20"/>
          <w:color w:val="auto"/>
        </w:rPr>
      </w:pPr>
      <w:r>
        <w:rPr>
          <w:rFonts w:ascii="Arial" w:cs="Arial" w:eastAsia="Arial" w:hAnsi="Arial"/>
          <w:sz w:val="18"/>
          <w:szCs w:val="18"/>
          <w:b w:val="1"/>
          <w:bCs w:val="1"/>
          <w:color w:val="auto"/>
        </w:rPr>
        <w:t>CUSIP No. 53804W205</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5"/>
          <w:szCs w:val="15"/>
          <w:b w:val="1"/>
          <w:bCs w:val="1"/>
          <w:color w:val="auto"/>
        </w:rPr>
        <w:t>Page 11 of 11 Pages</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EXHIBIT 1</w:t>
      </w:r>
    </w:p>
    <w:p>
      <w:pPr>
        <w:spacing w:after="0" w:line="216" w:lineRule="exact"/>
        <w:rPr>
          <w:sz w:val="20"/>
          <w:szCs w:val="20"/>
          <w:color w:val="auto"/>
        </w:rPr>
      </w:pPr>
    </w:p>
    <w:p>
      <w:pPr>
        <w:ind w:left="4280"/>
        <w:spacing w:after="0"/>
        <w:rPr>
          <w:sz w:val="20"/>
          <w:szCs w:val="20"/>
          <w:color w:val="auto"/>
        </w:rPr>
      </w:pPr>
      <w:r>
        <w:rPr>
          <w:rFonts w:ascii="Arial" w:cs="Arial" w:eastAsia="Arial" w:hAnsi="Arial"/>
          <w:sz w:val="20"/>
          <w:szCs w:val="20"/>
          <w:b w:val="1"/>
          <w:bCs w:val="1"/>
          <w:color w:val="auto"/>
        </w:rPr>
        <w:t>JOINT FILING AGREEMENT</w:t>
      </w:r>
    </w:p>
    <w:p>
      <w:pPr>
        <w:spacing w:after="0" w:line="22" w:lineRule="exact"/>
        <w:rPr>
          <w:sz w:val="20"/>
          <w:szCs w:val="20"/>
          <w:color w:val="auto"/>
        </w:rPr>
      </w:pPr>
    </w:p>
    <w:p>
      <w:pPr>
        <w:ind w:left="4240"/>
        <w:spacing w:after="0"/>
        <w:rPr>
          <w:sz w:val="20"/>
          <w:szCs w:val="20"/>
          <w:color w:val="auto"/>
        </w:rPr>
      </w:pPr>
      <w:r>
        <w:rPr>
          <w:rFonts w:ascii="Arial" w:cs="Arial" w:eastAsia="Arial" w:hAnsi="Arial"/>
          <w:sz w:val="20"/>
          <w:szCs w:val="20"/>
          <w:b w:val="1"/>
          <w:bCs w:val="1"/>
          <w:color w:val="auto"/>
        </w:rPr>
        <w:t>PURSUANT TO RULE 13d-1(k)</w:t>
      </w:r>
    </w:p>
    <w:p>
      <w:pPr>
        <w:spacing w:after="0" w:line="200" w:lineRule="exact"/>
        <w:rPr>
          <w:sz w:val="20"/>
          <w:szCs w:val="20"/>
          <w:color w:val="auto"/>
        </w:rPr>
      </w:pPr>
    </w:p>
    <w:p>
      <w:pPr>
        <w:ind w:right="60"/>
        <w:spacing w:after="0" w:line="243" w:lineRule="auto"/>
        <w:rPr>
          <w:sz w:val="20"/>
          <w:szCs w:val="20"/>
          <w:color w:val="auto"/>
        </w:rPr>
      </w:pPr>
      <w:r>
        <w:rPr>
          <w:rFonts w:ascii="Arial" w:cs="Arial" w:eastAsia="Arial" w:hAnsi="Arial"/>
          <w:sz w:val="20"/>
          <w:szCs w:val="20"/>
          <w:color w:val="auto"/>
        </w:rPr>
        <w:t>The undersigned acknowledge and agree that the foregoing statement on Schedule 13G is filed on behalf of each of the undersigned and that all subsequent amendments to this statement on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him or it contained herein and therein, but shall not be responsible for the completeness and accuracy of the information concerning the others, except to the extent that he or it knows or has reason to believe that such information is inaccurate.</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color w:val="auto"/>
        </w:rPr>
        <w:t>DATE: December 17, 2020</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ADAGE CAPITAL PARTNERS, L.P.</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By: Adage Capital Partners GP, L.L.C.,</w:t>
      </w:r>
    </w:p>
    <w:p>
      <w:pPr>
        <w:spacing w:after="0"/>
        <w:rPr>
          <w:sz w:val="20"/>
          <w:szCs w:val="20"/>
          <w:color w:val="auto"/>
        </w:rPr>
      </w:pPr>
      <w:r>
        <w:rPr>
          <w:rFonts w:ascii="Arial" w:cs="Arial" w:eastAsia="Arial" w:hAnsi="Arial"/>
          <w:sz w:val="20"/>
          <w:szCs w:val="20"/>
          <w:color w:val="auto"/>
        </w:rPr>
        <w:t>its general partner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By: Adage Capital Advisors, L.L.C.,</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its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/s/ Robert Atchinson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Name: Robert Atchinson</w:t>
      </w:r>
    </w:p>
    <w:p>
      <w:pPr>
        <w:spacing w:after="0" w:line="8" w:lineRule="exact"/>
        <w:rPr>
          <w:sz w:val="20"/>
          <w:szCs w:val="20"/>
          <w:color w:val="auto"/>
        </w:rPr>
      </w:pPr>
    </w:p>
    <w:p>
      <w:pPr>
        <w:spacing w:after="0"/>
        <w:rPr>
          <w:sz w:val="20"/>
          <w:szCs w:val="20"/>
          <w:color w:val="auto"/>
        </w:rPr>
      </w:pPr>
      <w:r>
        <w:rPr>
          <w:rFonts w:ascii="Arial" w:cs="Arial" w:eastAsia="Arial" w:hAnsi="Arial"/>
          <w:sz w:val="20"/>
          <w:szCs w:val="20"/>
          <w:color w:val="auto"/>
        </w:rPr>
        <w:t>Title: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ADAGE CAPITAL PARTNERS GP, L.L.C.</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By: Adage Capital Advisors, L.L.C.,</w:t>
      </w:r>
    </w:p>
    <w:p>
      <w:pPr>
        <w:spacing w:after="0"/>
        <w:rPr>
          <w:sz w:val="20"/>
          <w:szCs w:val="20"/>
          <w:color w:val="auto"/>
        </w:rPr>
      </w:pPr>
      <w:r>
        <w:rPr>
          <w:rFonts w:ascii="Arial" w:cs="Arial" w:eastAsia="Arial" w:hAnsi="Arial"/>
          <w:sz w:val="20"/>
          <w:szCs w:val="20"/>
          <w:color w:val="auto"/>
        </w:rPr>
        <w:t>its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/s/ Robert Atchinson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Name: Robert Atchinson</w:t>
      </w:r>
    </w:p>
    <w:p>
      <w:pPr>
        <w:spacing w:after="0" w:line="8" w:lineRule="exact"/>
        <w:rPr>
          <w:sz w:val="20"/>
          <w:szCs w:val="20"/>
          <w:color w:val="auto"/>
        </w:rPr>
      </w:pPr>
    </w:p>
    <w:p>
      <w:pPr>
        <w:spacing w:after="0"/>
        <w:rPr>
          <w:sz w:val="20"/>
          <w:szCs w:val="20"/>
          <w:color w:val="auto"/>
        </w:rPr>
      </w:pPr>
      <w:r>
        <w:rPr>
          <w:rFonts w:ascii="Arial" w:cs="Arial" w:eastAsia="Arial" w:hAnsi="Arial"/>
          <w:sz w:val="20"/>
          <w:szCs w:val="20"/>
          <w:color w:val="auto"/>
        </w:rPr>
        <w:t>Title: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ADAGE CAPITAL ADVISORS, L.L.C.</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/s/ Robert Atchinson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Name: Robert Atchinson</w:t>
      </w:r>
    </w:p>
    <w:p>
      <w:pPr>
        <w:spacing w:after="0" w:line="8" w:lineRule="exact"/>
        <w:rPr>
          <w:sz w:val="20"/>
          <w:szCs w:val="20"/>
          <w:color w:val="auto"/>
        </w:rPr>
      </w:pPr>
    </w:p>
    <w:p>
      <w:pPr>
        <w:spacing w:after="0"/>
        <w:rPr>
          <w:sz w:val="20"/>
          <w:szCs w:val="20"/>
          <w:color w:val="auto"/>
        </w:rPr>
      </w:pPr>
      <w:r>
        <w:rPr>
          <w:rFonts w:ascii="Arial" w:cs="Arial" w:eastAsia="Arial" w:hAnsi="Arial"/>
          <w:sz w:val="20"/>
          <w:szCs w:val="20"/>
          <w:color w:val="auto"/>
        </w:rPr>
        <w:t>Title: Managing Member</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/s/ Robert Atchinson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ROBERT ATCHINSON, individually</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/s/ Phillip Gross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356616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PHILLIP GROSS, individually</w:t>
      </w:r>
    </w:p>
    <w:sectPr>
      <w:pgSz w:w="11900" w:h="16838" w:orient="portrait"/>
      <w:cols w:equalWidth="0" w:num="1">
        <w:col w:w="11240"/>
      </w:cols>
      <w:pgMar w:left="320" w:top="22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2"/>
      <w:numFmt w:val="bullet"/>
      <w:start w:val="1"/>
    </w:lvl>
  </w:abstractNum>
  <w:abstractNum w:abstractNumId="3">
    <w:nsid w:val="1190CDE7"/>
    <w:multiLevelType w:val="hybridMultilevel"/>
    <w:lvl w:ilvl="0">
      <w:lvlJc w:val="left"/>
      <w:lvlText w:val="3"/>
      <w:numFmt w:val="bullet"/>
      <w:start w:val="1"/>
    </w:lvl>
  </w:abstractNum>
  <w:abstractNum w:abstractNumId="4">
    <w:nsid w:val="66EF438D"/>
    <w:multiLevelType w:val="hybridMultilevel"/>
    <w:lvl w:ilvl="0">
      <w:lvlJc w:val="left"/>
      <w:lvlText w:val="(%1)"/>
      <w:numFmt w:val="lowerLetter"/>
      <w:start w:val="1"/>
    </w:lvl>
  </w:abstractNum>
  <w:abstractNum w:abstractNumId="5">
    <w:nsid w:val="140E0F76"/>
    <w:multiLevelType w:val="hybridMultilevel"/>
    <w:lvl w:ilvl="0">
      <w:lvlJc w:val="left"/>
      <w:lvlText w:val="2"/>
      <w:numFmt w:val="bullet"/>
      <w:start w:val="1"/>
    </w:lvl>
  </w:abstractNum>
  <w:abstractNum w:abstractNumId="6">
    <w:nsid w:val="3352255A"/>
    <w:multiLevelType w:val="hybridMultilevel"/>
    <w:lvl w:ilvl="0">
      <w:lvlJc w:val="left"/>
      <w:lvlText w:val="3"/>
      <w:numFmt w:val="bullet"/>
      <w:start w:val="1"/>
    </w:lvl>
  </w:abstractNum>
  <w:abstractNum w:abstractNumId="7">
    <w:nsid w:val="109CF92E"/>
    <w:multiLevelType w:val="hybridMultilevel"/>
    <w:lvl w:ilvl="0">
      <w:lvlJc w:val="left"/>
      <w:lvlText w:val="(%1)"/>
      <w:numFmt w:val="lowerLetter"/>
      <w:start w:val="1"/>
    </w:lvl>
  </w:abstractNum>
  <w:abstractNum w:abstractNumId="8">
    <w:nsid w:val="DED7263"/>
    <w:multiLevelType w:val="hybridMultilevel"/>
    <w:lvl w:ilvl="0">
      <w:lvlJc w:val="left"/>
      <w:lvlText w:val="2"/>
      <w:numFmt w:val="bullet"/>
      <w:start w:val="1"/>
    </w:lvl>
  </w:abstractNum>
  <w:abstractNum w:abstractNumId="9">
    <w:nsid w:val="7FDCC233"/>
    <w:multiLevelType w:val="hybridMultilevel"/>
    <w:lvl w:ilvl="0">
      <w:lvlJc w:val="left"/>
      <w:lvlText w:val="3"/>
      <w:numFmt w:val="bullet"/>
      <w:start w:val="1"/>
    </w:lvl>
  </w:abstractNum>
  <w:abstractNum w:abstractNumId="10">
    <w:nsid w:val="1BEFD79F"/>
    <w:multiLevelType w:val="hybridMultilevel"/>
    <w:lvl w:ilvl="0">
      <w:lvlJc w:val="left"/>
      <w:lvlText w:val="(%1)"/>
      <w:numFmt w:val="lowerLetter"/>
      <w:start w:val="1"/>
    </w:lvl>
  </w:abstractNum>
  <w:abstractNum w:abstractNumId="11">
    <w:nsid w:val="41A7C4C9"/>
    <w:multiLevelType w:val="hybridMultilevel"/>
    <w:lvl w:ilvl="0">
      <w:lvlJc w:val="left"/>
      <w:lvlText w:val="2"/>
      <w:numFmt w:val="bullet"/>
      <w:start w:val="1"/>
    </w:lvl>
  </w:abstractNum>
  <w:abstractNum w:abstractNumId="12">
    <w:nsid w:val="6B68079A"/>
    <w:multiLevelType w:val="hybridMultilevel"/>
    <w:lvl w:ilvl="0">
      <w:lvlJc w:val="left"/>
      <w:lvlText w:val="3"/>
      <w:numFmt w:val="bullet"/>
      <w:start w:val="1"/>
    </w:lvl>
  </w:abstractNum>
  <w:abstractNum w:abstractNumId="13">
    <w:nsid w:val="4E6AFB66"/>
    <w:multiLevelType w:val="hybridMultilevel"/>
    <w:lvl w:ilvl="0">
      <w:lvlJc w:val="left"/>
      <w:lvlText w:val="(%1)"/>
      <w:numFmt w:val="lowerLetter"/>
      <w:start w:val="1"/>
    </w:lvl>
  </w:abstractNum>
  <w:abstractNum w:abstractNumId="14">
    <w:nsid w:val="25E45D32"/>
    <w:multiLevelType w:val="hybridMultilevel"/>
    <w:lvl w:ilvl="0">
      <w:lvlJc w:val="left"/>
      <w:lvlText w:val="3"/>
      <w:numFmt w:val="bullet"/>
      <w:start w:val="1"/>
    </w:lvl>
  </w:abstractNum>
  <w:abstractNum w:abstractNumId="15">
    <w:nsid w:val="519B500D"/>
    <w:multiLevelType w:val="hybridMultilevel"/>
    <w:lvl w:ilvl="0">
      <w:lvlJc w:val="left"/>
      <w:lvlText w:val="(%1)"/>
      <w:numFmt w:val="lowerLetter"/>
      <w:start w:val="1"/>
    </w:lvl>
  </w:abstractNum>
  <w:abstractNum w:abstractNumId="16">
    <w:nsid w:val="431BD7B7"/>
    <w:multiLevelType w:val="hybridMultilevel"/>
    <w:lvl w:ilvl="0">
      <w:lvlJc w:val="left"/>
      <w:lvlText w:val="%1."/>
      <w:numFmt w:val="upperLetter"/>
      <w:start w:val="1"/>
    </w:lvl>
    <w:lvl w:ilvl="1">
      <w:lvlJc w:val="left"/>
      <w:lvlText w:val="(%2)"/>
      <w:numFmt w:val="lowerLetter"/>
      <w:start w:val="1"/>
    </w:lvl>
  </w:abstractNum>
  <w:abstractNum w:abstractNumId="17">
    <w:nsid w:val="3F2DBA31"/>
    <w:multiLevelType w:val="hybridMultilevel"/>
    <w:lvl w:ilvl="0">
      <w:lvlJc w:val="left"/>
      <w:lvlText w:val="(%1)"/>
      <w:numFmt w:val="lowerLetter"/>
      <w:start w:val="3"/>
    </w:lvl>
    <w:lvl w:ilvl="1">
      <w:lvlJc w:val="left"/>
      <w:lvlText w:val="(%2)"/>
      <w:numFmt w:val="lowerRoman"/>
      <w:start w:val="2"/>
    </w:lvl>
  </w:abstractNum>
  <w:abstractNum w:abstractNumId="18">
    <w:nsid w:val="7C83E458"/>
    <w:multiLevelType w:val="hybridMultilevel"/>
    <w:lvl w:ilvl="0">
      <w:lvlJc w:val="left"/>
      <w:lvlText w:val="%1."/>
      <w:numFmt w:val="upperLetter"/>
      <w:start w:val="2"/>
    </w:lvl>
    <w:lvl w:ilvl="1">
      <w:lvlJc w:val="left"/>
      <w:lvlText w:val="(%2)"/>
      <w:numFmt w:val="lowerLetter"/>
      <w:start w:val="1"/>
    </w:lvl>
    <w:lvl w:ilvl="2">
      <w:lvlJc w:val="left"/>
      <w:lvlText w:val="(%3)"/>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2020-12-17T15:11:23Z</dcterms:created>
  <dcterms:modified xsi:type="dcterms:W3CDTF">2020-12-17T15:11:23Z</dcterms:modified>
</cp:coreProperties>
</file>